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72EB1" w:rsidRPr="00A07242" w:rsidRDefault="00E72E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EB1" w:rsidRPr="00A07242" w:rsidRDefault="00E427AC">
      <w:pPr>
        <w:jc w:val="center"/>
      </w:pPr>
      <w:r w:rsidRPr="00A07242">
        <w:rPr>
          <w:rFonts w:ascii="Times New Roman" w:hAnsi="Times New Roman" w:cs="Times New Roman"/>
          <w:b/>
          <w:sz w:val="28"/>
          <w:szCs w:val="28"/>
        </w:rPr>
        <w:t>Силабус навчальної дисципліни</w:t>
      </w:r>
    </w:p>
    <w:p w:rsidR="00E72EB1" w:rsidRPr="00A07242" w:rsidRDefault="00E427AC" w:rsidP="00383AD7">
      <w:pPr>
        <w:jc w:val="center"/>
      </w:pPr>
      <w:r w:rsidRPr="00A07242">
        <w:rPr>
          <w:rFonts w:ascii="Times New Roman" w:hAnsi="Times New Roman" w:cs="Times New Roman"/>
          <w:iCs/>
          <w:sz w:val="28"/>
          <w:szCs w:val="28"/>
        </w:rPr>
        <w:t>«</w:t>
      </w:r>
      <w:r w:rsidR="008B5E15">
        <w:rPr>
          <w:rFonts w:ascii="Times New Roman" w:hAnsi="Times New Roman" w:cs="Times New Roman"/>
          <w:i/>
          <w:iCs/>
          <w:sz w:val="28"/>
          <w:szCs w:val="28"/>
        </w:rPr>
        <w:t xml:space="preserve">Інноваційні технології </w:t>
      </w:r>
      <w:r w:rsidR="00383AD7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="008B5E15">
        <w:rPr>
          <w:rFonts w:ascii="Times New Roman" w:hAnsi="Times New Roman" w:cs="Times New Roman"/>
          <w:i/>
          <w:iCs/>
          <w:sz w:val="28"/>
          <w:szCs w:val="28"/>
        </w:rPr>
        <w:t>одієвих заходів</w:t>
      </w:r>
      <w:r w:rsidRPr="00A07242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E72EB1" w:rsidRPr="00A07242" w:rsidRDefault="00E72EB1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840"/>
        <w:gridCol w:w="5366"/>
        <w:gridCol w:w="31"/>
      </w:tblGrid>
      <w:tr w:rsidR="00E72EB1" w:rsidRPr="00A07242" w:rsidTr="00343BFF">
        <w:trPr>
          <w:gridAfter w:val="1"/>
          <w:wAfter w:w="31" w:type="dxa"/>
          <w:trHeight w:val="23"/>
        </w:trPr>
        <w:tc>
          <w:tcPr>
            <w:tcW w:w="32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E72EB1" w:rsidRPr="00A07242" w:rsidRDefault="00E427AC">
            <w:r w:rsidRPr="00A07242">
              <w:rPr>
                <w:rFonts w:ascii="Times New Roman" w:hAnsi="Times New Roman" w:cs="Times New Roman"/>
                <w:b/>
                <w:sz w:val="24"/>
                <w:szCs w:val="24"/>
              </w:rPr>
              <w:t>Спеціальність</w:t>
            </w:r>
          </w:p>
        </w:tc>
        <w:tc>
          <w:tcPr>
            <w:tcW w:w="620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E72EB1" w:rsidRPr="00A07242" w:rsidRDefault="00E427AC">
            <w:r w:rsidRPr="00A07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241 Готельно-ресторанна справа </w:t>
            </w:r>
          </w:p>
        </w:tc>
      </w:tr>
      <w:tr w:rsidR="00E72EB1" w:rsidRPr="00A07242" w:rsidTr="00343BFF">
        <w:trPr>
          <w:gridAfter w:val="1"/>
          <w:wAfter w:w="31" w:type="dxa"/>
          <w:trHeight w:val="23"/>
        </w:trPr>
        <w:tc>
          <w:tcPr>
            <w:tcW w:w="32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E72EB1" w:rsidRPr="00A07242" w:rsidRDefault="00E427AC">
            <w:r w:rsidRPr="00A07242">
              <w:rPr>
                <w:rFonts w:ascii="Times New Roman" w:hAnsi="Times New Roman" w:cs="Times New Roman"/>
                <w:b/>
                <w:sz w:val="24"/>
                <w:szCs w:val="24"/>
              </w:rPr>
              <w:t>Освітня програма</w:t>
            </w:r>
          </w:p>
        </w:tc>
        <w:tc>
          <w:tcPr>
            <w:tcW w:w="620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E72EB1" w:rsidRPr="00A07242" w:rsidRDefault="00264396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8.241.010 Готельно-ресторанн</w:t>
            </w:r>
            <w:r w:rsidR="00AF706B">
              <w:rPr>
                <w:rFonts w:ascii="Times New Roman" w:hAnsi="Times New Roman" w:cs="Times New Roman"/>
                <w:i/>
                <w:sz w:val="24"/>
                <w:szCs w:val="24"/>
              </w:rPr>
              <w:t>ий бізнес</w:t>
            </w:r>
            <w:bookmarkStart w:id="0" w:name="_GoBack"/>
            <w:bookmarkEnd w:id="0"/>
          </w:p>
        </w:tc>
      </w:tr>
      <w:tr w:rsidR="00E72EB1" w:rsidRPr="00A07242" w:rsidTr="00343BFF">
        <w:trPr>
          <w:gridAfter w:val="1"/>
          <w:wAfter w:w="31" w:type="dxa"/>
          <w:trHeight w:val="23"/>
        </w:trPr>
        <w:tc>
          <w:tcPr>
            <w:tcW w:w="32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E72EB1" w:rsidRPr="00A07242" w:rsidRDefault="00E427AC">
            <w:r w:rsidRPr="00A07242">
              <w:rPr>
                <w:rFonts w:ascii="Times New Roman" w:hAnsi="Times New Roman" w:cs="Times New Roman"/>
                <w:b/>
                <w:sz w:val="24"/>
                <w:szCs w:val="24"/>
              </w:rPr>
              <w:t>Освітній рівень</w:t>
            </w:r>
          </w:p>
        </w:tc>
        <w:tc>
          <w:tcPr>
            <w:tcW w:w="620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E72EB1" w:rsidRPr="00A07242" w:rsidRDefault="00E427AC">
            <w:pPr>
              <w:pStyle w:val="aa"/>
              <w:spacing w:before="1"/>
              <w:rPr>
                <w:lang w:val="uk-UA"/>
              </w:rPr>
            </w:pPr>
            <w:r w:rsidRPr="00A07242">
              <w:rPr>
                <w:i/>
                <w:lang w:val="uk-UA"/>
              </w:rPr>
              <w:t>Другий (магістерський)</w:t>
            </w:r>
            <w:r w:rsidR="00706FC7" w:rsidRPr="00A07242">
              <w:rPr>
                <w:i/>
                <w:lang w:val="uk-UA"/>
              </w:rPr>
              <w:t xml:space="preserve"> рівень вищої освіти</w:t>
            </w:r>
          </w:p>
        </w:tc>
      </w:tr>
      <w:tr w:rsidR="00E72EB1" w:rsidRPr="00A07242" w:rsidTr="00343BFF">
        <w:trPr>
          <w:gridAfter w:val="1"/>
          <w:wAfter w:w="31" w:type="dxa"/>
          <w:trHeight w:val="23"/>
        </w:trPr>
        <w:tc>
          <w:tcPr>
            <w:tcW w:w="32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E72EB1" w:rsidRPr="00A07242" w:rsidRDefault="00E427AC">
            <w:r w:rsidRPr="00A07242">
              <w:rPr>
                <w:rFonts w:ascii="Times New Roman" w:hAnsi="Times New Roman" w:cs="Times New Roman"/>
                <w:b/>
                <w:sz w:val="24"/>
                <w:szCs w:val="24"/>
              </w:rPr>
              <w:t>Статус дисципліни</w:t>
            </w:r>
          </w:p>
        </w:tc>
        <w:tc>
          <w:tcPr>
            <w:tcW w:w="620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E72EB1" w:rsidRPr="00A07242" w:rsidRDefault="00E427AC">
            <w:pPr>
              <w:pStyle w:val="TableParagraph"/>
              <w:ind w:firstLine="5"/>
              <w:rPr>
                <w:lang w:val="uk-UA"/>
              </w:rPr>
            </w:pPr>
            <w:r w:rsidRPr="00A07242">
              <w:rPr>
                <w:i/>
                <w:sz w:val="24"/>
                <w:szCs w:val="24"/>
                <w:lang w:val="uk-UA"/>
              </w:rPr>
              <w:t>Обов’язкова</w:t>
            </w:r>
          </w:p>
        </w:tc>
      </w:tr>
      <w:tr w:rsidR="00E72EB1" w:rsidRPr="00A07242" w:rsidTr="00343BFF">
        <w:trPr>
          <w:gridAfter w:val="1"/>
          <w:wAfter w:w="31" w:type="dxa"/>
          <w:trHeight w:val="23"/>
        </w:trPr>
        <w:tc>
          <w:tcPr>
            <w:tcW w:w="32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E72EB1" w:rsidRPr="00A07242" w:rsidRDefault="00E427AC">
            <w:r w:rsidRPr="00A07242">
              <w:rPr>
                <w:rFonts w:ascii="Times New Roman" w:hAnsi="Times New Roman" w:cs="Times New Roman"/>
                <w:b/>
                <w:sz w:val="24"/>
                <w:szCs w:val="24"/>
              </w:rPr>
              <w:t>Мова викладання</w:t>
            </w:r>
          </w:p>
        </w:tc>
        <w:tc>
          <w:tcPr>
            <w:tcW w:w="620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E72EB1" w:rsidRPr="00A07242" w:rsidRDefault="00E427AC">
            <w:pPr>
              <w:pStyle w:val="TableParagraph"/>
              <w:ind w:firstLine="5"/>
              <w:rPr>
                <w:lang w:val="uk-UA"/>
              </w:rPr>
            </w:pPr>
            <w:r w:rsidRPr="00A07242">
              <w:rPr>
                <w:i/>
                <w:sz w:val="24"/>
                <w:szCs w:val="24"/>
                <w:lang w:val="uk-UA"/>
              </w:rPr>
              <w:t>Українська</w:t>
            </w:r>
          </w:p>
        </w:tc>
      </w:tr>
      <w:tr w:rsidR="00E72EB1" w:rsidRPr="00A07242" w:rsidTr="00343BFF">
        <w:trPr>
          <w:gridAfter w:val="1"/>
          <w:wAfter w:w="31" w:type="dxa"/>
          <w:trHeight w:val="23"/>
        </w:trPr>
        <w:tc>
          <w:tcPr>
            <w:tcW w:w="32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E72EB1" w:rsidRPr="00A07242" w:rsidRDefault="00E427AC">
            <w:r w:rsidRPr="00A07242">
              <w:rPr>
                <w:rFonts w:ascii="Times New Roman" w:hAnsi="Times New Roman" w:cs="Times New Roman"/>
                <w:b/>
                <w:sz w:val="24"/>
                <w:szCs w:val="24"/>
              </w:rPr>
              <w:t>Курс / семестр</w:t>
            </w:r>
          </w:p>
        </w:tc>
        <w:tc>
          <w:tcPr>
            <w:tcW w:w="620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E72EB1" w:rsidRPr="00A07242" w:rsidRDefault="00E427AC">
            <w:r w:rsidRPr="00A07242">
              <w:rPr>
                <w:rFonts w:ascii="Times New Roman" w:hAnsi="Times New Roman" w:cs="Times New Roman"/>
                <w:i/>
                <w:sz w:val="24"/>
                <w:szCs w:val="24"/>
              </w:rPr>
              <w:t>1 курс, 2 семестр</w:t>
            </w:r>
          </w:p>
        </w:tc>
      </w:tr>
      <w:tr w:rsidR="00E72EB1" w:rsidRPr="00A07242" w:rsidTr="00343BFF">
        <w:trPr>
          <w:gridAfter w:val="1"/>
          <w:wAfter w:w="31" w:type="dxa"/>
          <w:trHeight w:val="23"/>
        </w:trPr>
        <w:tc>
          <w:tcPr>
            <w:tcW w:w="32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E72EB1" w:rsidRPr="00A07242" w:rsidRDefault="00E427AC">
            <w:r w:rsidRPr="00A07242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кредитів ЄКТС</w:t>
            </w:r>
          </w:p>
        </w:tc>
        <w:tc>
          <w:tcPr>
            <w:tcW w:w="620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E72EB1" w:rsidRPr="00A07242" w:rsidRDefault="001A6612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E427AC" w:rsidRPr="00A07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06FC7" w:rsidRPr="00A07242">
              <w:rPr>
                <w:rFonts w:ascii="Times New Roman" w:hAnsi="Times New Roman" w:cs="Times New Roman"/>
                <w:i/>
                <w:sz w:val="24"/>
                <w:szCs w:val="24"/>
              </w:rPr>
              <w:t>кредит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ів</w:t>
            </w:r>
          </w:p>
        </w:tc>
      </w:tr>
      <w:tr w:rsidR="00E72EB1" w:rsidRPr="00A07242" w:rsidTr="00343BFF">
        <w:trPr>
          <w:gridAfter w:val="1"/>
          <w:wAfter w:w="31" w:type="dxa"/>
          <w:trHeight w:val="23"/>
        </w:trPr>
        <w:tc>
          <w:tcPr>
            <w:tcW w:w="3261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E72EB1" w:rsidRPr="00A07242" w:rsidRDefault="00E427AC">
            <w:r w:rsidRPr="00A07242">
              <w:rPr>
                <w:rFonts w:ascii="Times New Roman" w:hAnsi="Times New Roman" w:cs="Times New Roman"/>
                <w:b/>
                <w:sz w:val="24"/>
                <w:szCs w:val="24"/>
              </w:rPr>
              <w:t>Розподіл за видами занять та годинами навчання</w:t>
            </w:r>
          </w:p>
        </w:tc>
        <w:tc>
          <w:tcPr>
            <w:tcW w:w="620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E72EB1" w:rsidRPr="00A07242" w:rsidRDefault="00E427AC">
            <w:r w:rsidRPr="00A07242">
              <w:rPr>
                <w:rFonts w:ascii="Times New Roman" w:hAnsi="Times New Roman" w:cs="Times New Roman"/>
                <w:i/>
                <w:sz w:val="24"/>
                <w:szCs w:val="24"/>
              </w:rPr>
              <w:t>Лекції – 20 год.</w:t>
            </w:r>
          </w:p>
        </w:tc>
      </w:tr>
      <w:tr w:rsidR="00E72EB1" w:rsidRPr="00A07242" w:rsidTr="00343BFF">
        <w:trPr>
          <w:gridAfter w:val="1"/>
          <w:wAfter w:w="31" w:type="dxa"/>
          <w:trHeight w:val="23"/>
        </w:trPr>
        <w:tc>
          <w:tcPr>
            <w:tcW w:w="3261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E72EB1" w:rsidRPr="00A07242" w:rsidRDefault="00E72EB1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0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E72EB1" w:rsidRPr="00A07242" w:rsidRDefault="00E427AC">
            <w:r w:rsidRPr="00A07242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Практичні (семінарські) – 20 год</w:t>
            </w:r>
            <w:r w:rsidR="001A661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E72EB1" w:rsidRPr="00A07242" w:rsidTr="00343BFF">
        <w:trPr>
          <w:gridAfter w:val="1"/>
          <w:wAfter w:w="31" w:type="dxa"/>
          <w:trHeight w:val="23"/>
        </w:trPr>
        <w:tc>
          <w:tcPr>
            <w:tcW w:w="3261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E72EB1" w:rsidRPr="00A07242" w:rsidRDefault="00E72EB1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0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E72EB1" w:rsidRPr="00A07242" w:rsidRDefault="00E427AC">
            <w:r w:rsidRPr="00A07242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Лабораторні – 0 год.</w:t>
            </w:r>
          </w:p>
        </w:tc>
      </w:tr>
      <w:tr w:rsidR="00E72EB1" w:rsidRPr="00A07242" w:rsidTr="00343BFF">
        <w:trPr>
          <w:gridAfter w:val="1"/>
          <w:wAfter w:w="31" w:type="dxa"/>
          <w:trHeight w:val="23"/>
        </w:trPr>
        <w:tc>
          <w:tcPr>
            <w:tcW w:w="3261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E72EB1" w:rsidRPr="00A07242" w:rsidRDefault="00E72EB1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0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E72EB1" w:rsidRPr="00A07242" w:rsidRDefault="00E427AC">
            <w:r w:rsidRPr="00A07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Самостійна робота – </w:t>
            </w:r>
            <w:r w:rsidR="001A6612">
              <w:rPr>
                <w:rFonts w:ascii="Times New Roman" w:hAnsi="Times New Roman" w:cs="Times New Roman"/>
                <w:i/>
                <w:sz w:val="24"/>
                <w:szCs w:val="24"/>
              </w:rPr>
              <w:t>110</w:t>
            </w:r>
            <w:r w:rsidRPr="00A07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год.</w:t>
            </w:r>
          </w:p>
        </w:tc>
      </w:tr>
      <w:tr w:rsidR="00E72EB1" w:rsidRPr="00A07242" w:rsidTr="00343BFF">
        <w:trPr>
          <w:gridAfter w:val="1"/>
          <w:wAfter w:w="31" w:type="dxa"/>
          <w:trHeight w:val="23"/>
        </w:trPr>
        <w:tc>
          <w:tcPr>
            <w:tcW w:w="32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E72EB1" w:rsidRPr="00A07242" w:rsidRDefault="00E427AC">
            <w:r w:rsidRPr="00A0724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підсумкового контролю</w:t>
            </w:r>
          </w:p>
        </w:tc>
        <w:tc>
          <w:tcPr>
            <w:tcW w:w="620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E72EB1" w:rsidRPr="00A07242" w:rsidRDefault="001A6612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Екзамен</w:t>
            </w:r>
          </w:p>
        </w:tc>
      </w:tr>
      <w:tr w:rsidR="00706FC7" w:rsidRPr="00A07242" w:rsidTr="00343BF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261" w:type="dxa"/>
          </w:tcPr>
          <w:p w:rsidR="00706FC7" w:rsidRPr="00A07242" w:rsidRDefault="00706FC7" w:rsidP="007D36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242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237" w:type="dxa"/>
            <w:gridSpan w:val="3"/>
          </w:tcPr>
          <w:p w:rsidR="00706FC7" w:rsidRPr="00A07242" w:rsidRDefault="00706FC7" w:rsidP="007D36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7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Кафедра готельного і ресторанного бізнесу, ауд. 307 головного корпусу, </w:t>
            </w:r>
            <w:r w:rsidRPr="00A07242">
              <w:rPr>
                <w:rFonts w:ascii="Times New Roman" w:hAnsi="Times New Roman" w:cs="Times New Roman"/>
                <w:i/>
                <w:color w:val="0A0A0A"/>
                <w:sz w:val="24"/>
                <w:szCs w:val="24"/>
                <w:shd w:val="clear" w:color="auto" w:fill="FEFEFE"/>
              </w:rPr>
              <w:t>+38 (057) 702-18-32</w:t>
            </w:r>
            <w:r w:rsidRPr="00A07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(дод. 3-28), сайт кафедри: http: </w:t>
            </w:r>
            <w:hyperlink r:id="rId7" w:history="1">
              <w:r w:rsidRPr="00A07242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</w:rPr>
                <w:t>//hrb.hneu@edu.ua/</w:t>
              </w:r>
            </w:hyperlink>
          </w:p>
        </w:tc>
      </w:tr>
      <w:tr w:rsidR="00706FC7" w:rsidRPr="00A07242" w:rsidTr="00343BFF">
        <w:trPr>
          <w:gridAfter w:val="1"/>
          <w:wAfter w:w="31" w:type="dxa"/>
          <w:trHeight w:val="23"/>
        </w:trPr>
        <w:tc>
          <w:tcPr>
            <w:tcW w:w="32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06FC7" w:rsidRPr="00A07242" w:rsidRDefault="00706FC7" w:rsidP="007D3615">
            <w:r w:rsidRPr="00A07242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 (-і)</w:t>
            </w:r>
          </w:p>
        </w:tc>
        <w:tc>
          <w:tcPr>
            <w:tcW w:w="620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06FC7" w:rsidRPr="00A07242" w:rsidRDefault="00706FC7" w:rsidP="007D3615">
            <w:r w:rsidRPr="00A07242">
              <w:rPr>
                <w:rFonts w:ascii="Times New Roman" w:hAnsi="Times New Roman" w:cs="Times New Roman"/>
                <w:i/>
                <w:sz w:val="24"/>
                <w:szCs w:val="24"/>
              </w:rPr>
              <w:t>Сисоєва Світлана Ігорівна, доцент кафедри готельного і ресторанного бізнесу, к.н. з держ. упр., доцент</w:t>
            </w:r>
          </w:p>
        </w:tc>
      </w:tr>
      <w:tr w:rsidR="00706FC7" w:rsidRPr="00A07242" w:rsidTr="00343BFF">
        <w:trPr>
          <w:gridAfter w:val="1"/>
          <w:wAfter w:w="31" w:type="dxa"/>
          <w:trHeight w:val="23"/>
        </w:trPr>
        <w:tc>
          <w:tcPr>
            <w:tcW w:w="32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06FC7" w:rsidRPr="00A07242" w:rsidRDefault="00706FC7" w:rsidP="007D3615">
            <w:r w:rsidRPr="00A0724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 інформація</w:t>
            </w:r>
          </w:p>
          <w:p w:rsidR="00706FC7" w:rsidRPr="00A07242" w:rsidRDefault="00706FC7" w:rsidP="007D3615">
            <w:r w:rsidRPr="00A07242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викладача (-ів)</w:t>
            </w:r>
          </w:p>
        </w:tc>
        <w:tc>
          <w:tcPr>
            <w:tcW w:w="620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06FC7" w:rsidRPr="00A07242" w:rsidRDefault="00706FC7" w:rsidP="007D36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72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Svitlana.sysoieva@hneu.net</w:t>
            </w:r>
            <w:r w:rsidRPr="00A07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svitlana</w:t>
            </w:r>
            <w:hyperlink r:id="rId8" w:history="1">
              <w:r w:rsidRPr="00A07242">
                <w:rPr>
                  <w:rStyle w:val="a5"/>
                  <w:rFonts w:ascii="Times New Roman" w:hAnsi="Times New Roman" w:cs="Times New Roman"/>
                  <w:i/>
                  <w:iCs/>
                  <w:color w:val="000000"/>
                  <w:sz w:val="24"/>
                  <w:szCs w:val="24"/>
                  <w:u w:val="none"/>
                </w:rPr>
                <w:t>sysoieva@gmail.com</w:t>
              </w:r>
            </w:hyperlink>
          </w:p>
          <w:p w:rsidR="00706FC7" w:rsidRPr="00A07242" w:rsidRDefault="00706FC7" w:rsidP="007D3615">
            <w:r w:rsidRPr="00A07242">
              <w:rPr>
                <w:rFonts w:ascii="Times New Roman" w:hAnsi="Times New Roman" w:cs="Times New Roman"/>
                <w:i/>
                <w:sz w:val="24"/>
                <w:szCs w:val="24"/>
              </w:rPr>
              <w:t>+380954775709</w:t>
            </w:r>
          </w:p>
        </w:tc>
      </w:tr>
      <w:tr w:rsidR="00706FC7" w:rsidRPr="00A07242" w:rsidTr="00343BFF">
        <w:trPr>
          <w:gridAfter w:val="1"/>
          <w:wAfter w:w="31" w:type="dxa"/>
          <w:trHeight w:val="23"/>
        </w:trPr>
        <w:tc>
          <w:tcPr>
            <w:tcW w:w="32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06FC7" w:rsidRPr="00A07242" w:rsidRDefault="00706FC7" w:rsidP="007D3615">
            <w:pPr>
              <w:tabs>
                <w:tab w:val="center" w:pos="2157"/>
              </w:tabs>
            </w:pPr>
            <w:r w:rsidRPr="00A07242">
              <w:rPr>
                <w:rFonts w:ascii="Times New Roman" w:hAnsi="Times New Roman" w:cs="Times New Roman"/>
                <w:b/>
                <w:sz w:val="24"/>
                <w:szCs w:val="24"/>
              </w:rPr>
              <w:t>Дні занять</w:t>
            </w:r>
          </w:p>
        </w:tc>
        <w:tc>
          <w:tcPr>
            <w:tcW w:w="620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06FC7" w:rsidRPr="00A07242" w:rsidRDefault="00706FC7" w:rsidP="007D3615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7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Лекція: </w:t>
            </w:r>
            <w:hyperlink r:id="rId9">
              <w:r w:rsidRPr="00A07242">
                <w:rPr>
                  <w:rFonts w:ascii="Times New Roman" w:hAnsi="Times New Roman" w:cs="Times New Roman"/>
                  <w:i/>
                  <w:color w:val="000000"/>
                  <w:sz w:val="24"/>
                  <w:szCs w:val="24"/>
                  <w:u w:val="single"/>
                </w:rPr>
                <w:t>згідно діючого розкладу занять</w:t>
              </w:r>
            </w:hyperlink>
          </w:p>
          <w:p w:rsidR="00706FC7" w:rsidRPr="00A07242" w:rsidRDefault="00706FC7" w:rsidP="007D36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Практичні: </w:t>
            </w:r>
            <w:hyperlink r:id="rId10">
              <w:r w:rsidR="001A6612" w:rsidRPr="00A07242">
                <w:rPr>
                  <w:rFonts w:ascii="Times New Roman" w:hAnsi="Times New Roman" w:cs="Times New Roman"/>
                  <w:i/>
                  <w:color w:val="000000"/>
                  <w:sz w:val="24"/>
                  <w:szCs w:val="24"/>
                  <w:u w:val="single"/>
                </w:rPr>
                <w:t>згідно діючого розкладу занять</w:t>
              </w:r>
            </w:hyperlink>
          </w:p>
        </w:tc>
      </w:tr>
      <w:tr w:rsidR="00E72EB1" w:rsidRPr="00A07242" w:rsidTr="00343BFF">
        <w:trPr>
          <w:gridAfter w:val="1"/>
          <w:wAfter w:w="31" w:type="dxa"/>
          <w:trHeight w:val="23"/>
        </w:trPr>
        <w:tc>
          <w:tcPr>
            <w:tcW w:w="32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E72EB1" w:rsidRPr="00A07242" w:rsidRDefault="00E427AC">
            <w:r w:rsidRPr="00A07242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Консультації</w:t>
            </w:r>
          </w:p>
        </w:tc>
        <w:tc>
          <w:tcPr>
            <w:tcW w:w="620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E72EB1" w:rsidRPr="00A07242" w:rsidRDefault="00706FC7">
            <w:pPr>
              <w:pStyle w:val="15"/>
              <w:spacing w:line="240" w:lineRule="auto"/>
              <w:jc w:val="both"/>
              <w:rPr>
                <w:lang w:val="uk-UA"/>
              </w:rPr>
            </w:pPr>
            <w:r w:rsidRPr="00A07242">
              <w:rPr>
                <w:i/>
                <w:sz w:val="24"/>
                <w:szCs w:val="24"/>
                <w:lang w:val="uk-UA"/>
              </w:rPr>
              <w:t>На кафедрі готельного і ресторанного бізнесу, очні, відповідно до графіку консультацій, індивідуальні, чат в ПНС</w:t>
            </w:r>
          </w:p>
        </w:tc>
      </w:tr>
      <w:tr w:rsidR="00E72EB1" w:rsidRPr="00A07242" w:rsidTr="00343BFF">
        <w:trPr>
          <w:gridAfter w:val="1"/>
          <w:wAfter w:w="31" w:type="dxa"/>
          <w:trHeight w:val="23"/>
        </w:trPr>
        <w:tc>
          <w:tcPr>
            <w:tcW w:w="946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5A44FB" w:rsidRPr="00CE4597" w:rsidRDefault="00E427AC" w:rsidP="001A6612">
            <w:pPr>
              <w:ind w:firstLine="567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07242">
              <w:rPr>
                <w:rFonts w:ascii="Times New Roman" w:hAnsi="Times New Roman" w:cs="Times New Roman"/>
                <w:b/>
                <w:sz w:val="24"/>
                <w:szCs w:val="24"/>
              </w:rPr>
              <w:t>Мета</w:t>
            </w:r>
            <w:r w:rsidR="00706FC7" w:rsidRPr="00A07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FC7" w:rsidRPr="00420C5D">
              <w:rPr>
                <w:rFonts w:asciiTheme="majorBidi" w:hAnsiTheme="majorBidi" w:cstheme="majorBidi"/>
                <w:sz w:val="24"/>
                <w:szCs w:val="24"/>
              </w:rPr>
              <w:t>навч</w:t>
            </w:r>
            <w:r w:rsidR="00706FC7" w:rsidRPr="00CE4597">
              <w:rPr>
                <w:rFonts w:asciiTheme="majorBidi" w:hAnsiTheme="majorBidi" w:cstheme="majorBidi"/>
                <w:sz w:val="24"/>
                <w:szCs w:val="24"/>
              </w:rPr>
              <w:t>альної дисципліни:</w:t>
            </w:r>
            <w:r w:rsidRPr="00CE459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A44FB" w:rsidRPr="00CE4597">
              <w:rPr>
                <w:rFonts w:asciiTheme="majorBidi" w:hAnsiTheme="majorBidi" w:cstheme="majorBidi"/>
                <w:sz w:val="24"/>
                <w:szCs w:val="24"/>
              </w:rPr>
              <w:t>є формування у студентів сучасного управлінського мислення та системи</w:t>
            </w:r>
            <w:r w:rsidR="005A44FB" w:rsidRPr="00CE4597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="005A44FB" w:rsidRPr="00020EE0">
              <w:rPr>
                <w:rFonts w:asciiTheme="majorBidi" w:hAnsiTheme="majorBidi" w:cstheme="majorBidi"/>
                <w:sz w:val="24"/>
                <w:szCs w:val="24"/>
              </w:rPr>
              <w:t>спеціальних знань з професійного планування,</w:t>
            </w:r>
            <w:r w:rsidR="00020EE0" w:rsidRPr="00020EE0">
              <w:rPr>
                <w:rFonts w:asciiTheme="majorBidi" w:hAnsiTheme="majorBidi" w:cstheme="majorBidi"/>
                <w:sz w:val="24"/>
                <w:szCs w:val="24"/>
              </w:rPr>
              <w:t xml:space="preserve"> підготовки та </w:t>
            </w:r>
            <w:r w:rsidR="005A44FB" w:rsidRPr="00020EE0">
              <w:rPr>
                <w:rFonts w:asciiTheme="majorBidi" w:hAnsiTheme="majorBidi" w:cstheme="majorBidi"/>
                <w:sz w:val="24"/>
                <w:szCs w:val="24"/>
              </w:rPr>
              <w:t xml:space="preserve"> організації </w:t>
            </w:r>
            <w:r w:rsidR="001A6612" w:rsidRPr="00020EE0">
              <w:rPr>
                <w:rFonts w:asciiTheme="majorBidi" w:hAnsiTheme="majorBidi" w:cstheme="majorBidi"/>
                <w:sz w:val="24"/>
                <w:szCs w:val="24"/>
              </w:rPr>
              <w:t>подієвих</w:t>
            </w:r>
            <w:r w:rsidR="005A44FB" w:rsidRPr="00020EE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20EE0" w:rsidRPr="00020EE0">
              <w:rPr>
                <w:rFonts w:asciiTheme="majorBidi" w:hAnsiTheme="majorBidi" w:cstheme="majorBidi"/>
                <w:sz w:val="24"/>
                <w:szCs w:val="24"/>
              </w:rPr>
              <w:t>заходів</w:t>
            </w:r>
            <w:r w:rsidR="005A44FB" w:rsidRPr="00020EE0">
              <w:rPr>
                <w:rFonts w:asciiTheme="majorBidi" w:hAnsiTheme="majorBidi" w:cstheme="majorBidi"/>
                <w:sz w:val="24"/>
                <w:szCs w:val="24"/>
              </w:rPr>
              <w:t>, включаючи розробку концепції і програми, формування та контроль виконання бюджету, координацію роботи субпідрядників, а</w:t>
            </w:r>
            <w:r w:rsidR="005A44FB" w:rsidRPr="00CE4597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="005A44FB" w:rsidRPr="00CE4597">
              <w:rPr>
                <w:rFonts w:asciiTheme="majorBidi" w:hAnsiTheme="majorBidi" w:cstheme="majorBidi"/>
                <w:sz w:val="24"/>
                <w:szCs w:val="24"/>
              </w:rPr>
              <w:t>також</w:t>
            </w:r>
            <w:r w:rsidR="005A44FB" w:rsidRPr="00CE4597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="005A44FB" w:rsidRPr="00CE4597">
              <w:rPr>
                <w:rFonts w:asciiTheme="majorBidi" w:hAnsiTheme="majorBidi" w:cstheme="majorBidi"/>
                <w:sz w:val="24"/>
                <w:szCs w:val="24"/>
              </w:rPr>
              <w:t>вивчення</w:t>
            </w:r>
            <w:r w:rsidR="005A44FB" w:rsidRPr="00CE4597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="005A44FB" w:rsidRPr="00CE4597">
              <w:rPr>
                <w:rFonts w:asciiTheme="majorBidi" w:hAnsiTheme="majorBidi" w:cstheme="majorBidi"/>
                <w:sz w:val="24"/>
                <w:szCs w:val="24"/>
              </w:rPr>
              <w:t>ефективності</w:t>
            </w:r>
            <w:r w:rsidR="005A44FB" w:rsidRPr="00CE4597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="005A44FB" w:rsidRPr="00CE4597">
              <w:rPr>
                <w:rFonts w:asciiTheme="majorBidi" w:hAnsiTheme="majorBidi" w:cstheme="majorBidi"/>
                <w:sz w:val="24"/>
                <w:szCs w:val="24"/>
              </w:rPr>
              <w:t>проведеного подієвого</w:t>
            </w:r>
            <w:r w:rsidR="005A44FB" w:rsidRPr="00CE4597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="005A44FB" w:rsidRPr="00CE4597">
              <w:rPr>
                <w:rFonts w:asciiTheme="majorBidi" w:hAnsiTheme="majorBidi" w:cstheme="majorBidi"/>
                <w:sz w:val="24"/>
                <w:szCs w:val="24"/>
              </w:rPr>
              <w:t>заходу</w:t>
            </w:r>
            <w:r w:rsidR="001A6612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CE4597" w:rsidRPr="00CE4597">
              <w:rPr>
                <w:rFonts w:asciiTheme="majorBidi" w:hAnsiTheme="majorBidi" w:cstheme="majorBidi"/>
                <w:sz w:val="24"/>
                <w:szCs w:val="24"/>
              </w:rPr>
              <w:t xml:space="preserve"> які поглиблюють професійні компетентності та результати навчання.</w:t>
            </w:r>
          </w:p>
          <w:p w:rsidR="005A44FB" w:rsidRPr="00A07242" w:rsidRDefault="005A44FB" w:rsidP="001A661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597">
              <w:rPr>
                <w:rFonts w:asciiTheme="majorBidi" w:hAnsiTheme="majorBidi" w:cstheme="majorBidi"/>
                <w:sz w:val="24"/>
                <w:szCs w:val="24"/>
              </w:rPr>
              <w:t>Формування практичних умінь і навичок, необхідних для майбутньої</w:t>
            </w:r>
            <w:r w:rsidRPr="00CE4597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E4597">
              <w:rPr>
                <w:rFonts w:asciiTheme="majorBidi" w:hAnsiTheme="majorBidi" w:cstheme="majorBidi"/>
                <w:sz w:val="24"/>
                <w:szCs w:val="24"/>
              </w:rPr>
              <w:t>професійної</w:t>
            </w:r>
            <w:r w:rsidRPr="00CE4597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E4597">
              <w:rPr>
                <w:rFonts w:asciiTheme="majorBidi" w:hAnsiTheme="majorBidi" w:cstheme="majorBidi"/>
                <w:sz w:val="24"/>
                <w:szCs w:val="24"/>
              </w:rPr>
              <w:t>діяльності.</w:t>
            </w:r>
          </w:p>
        </w:tc>
      </w:tr>
      <w:tr w:rsidR="00E72EB1" w:rsidRPr="00A07242" w:rsidTr="00343BFF">
        <w:trPr>
          <w:gridAfter w:val="1"/>
          <w:wAfter w:w="31" w:type="dxa"/>
          <w:trHeight w:val="23"/>
        </w:trPr>
        <w:tc>
          <w:tcPr>
            <w:tcW w:w="946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E72EB1" w:rsidRPr="00A07242" w:rsidRDefault="00E427AC">
            <w:pPr>
              <w:jc w:val="center"/>
            </w:pPr>
            <w:r w:rsidRPr="00A07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Матеріально-технічне (програмне) забезпечення дисципліни </w:t>
            </w:r>
          </w:p>
          <w:p w:rsidR="00E72EB1" w:rsidRPr="00A07242" w:rsidRDefault="00E427AC">
            <w:pPr>
              <w:jc w:val="center"/>
            </w:pPr>
            <w:r w:rsidRPr="00A07242">
              <w:rPr>
                <w:rFonts w:ascii="Times New Roman" w:hAnsi="Times New Roman" w:cs="Times New Roman"/>
                <w:i/>
                <w:sz w:val="24"/>
                <w:szCs w:val="24"/>
              </w:rPr>
              <w:t>Мультимедійний проектор</w:t>
            </w:r>
          </w:p>
        </w:tc>
      </w:tr>
      <w:tr w:rsidR="009473BF" w:rsidRPr="00A07242" w:rsidTr="00343BFF">
        <w:trPr>
          <w:gridAfter w:val="1"/>
          <w:wAfter w:w="31" w:type="dxa"/>
          <w:trHeight w:val="23"/>
        </w:trPr>
        <w:tc>
          <w:tcPr>
            <w:tcW w:w="946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9473BF" w:rsidRPr="00A07242" w:rsidRDefault="009473BF">
            <w:pPr>
              <w:jc w:val="center"/>
            </w:pPr>
            <w:r w:rsidRPr="00A07242">
              <w:rPr>
                <w:rFonts w:ascii="Times New Roman" w:hAnsi="Times New Roman" w:cs="Times New Roman"/>
                <w:b/>
                <w:sz w:val="24"/>
                <w:szCs w:val="24"/>
              </w:rPr>
              <w:t>Передумови для навчання</w:t>
            </w:r>
          </w:p>
          <w:p w:rsidR="009473BF" w:rsidRPr="00A07242" w:rsidRDefault="009473BF" w:rsidP="00CD0B30">
            <w:pPr>
              <w:jc w:val="both"/>
            </w:pPr>
            <w:r w:rsidRPr="00A07242">
              <w:rPr>
                <w:rFonts w:ascii="Times New Roman" w:hAnsi="Times New Roman" w:cs="Times New Roman"/>
                <w:sz w:val="24"/>
                <w:szCs w:val="24"/>
              </w:rPr>
              <w:t>Перелік попередньо прослуханих дисциплін: М</w:t>
            </w:r>
            <w:r w:rsidRPr="00A0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етодологія і організація наукових досліджень, Сучасні ІТ-технології у сфері послуг</w:t>
            </w:r>
            <w:r w:rsidR="0002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Міжнародні стандарти та якість обслуговування у закладах готельно-ресторанного бізнесу, Інновації у готельному і ресторанному бізнесі</w:t>
            </w:r>
          </w:p>
          <w:tbl>
            <w:tblPr>
              <w:tblW w:w="0" w:type="auto"/>
              <w:tblInd w:w="1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24"/>
            </w:tblGrid>
            <w:tr w:rsidR="009473BF" w:rsidRPr="00A07242">
              <w:trPr>
                <w:trHeight w:val="23"/>
              </w:trPr>
              <w:tc>
                <w:tcPr>
                  <w:tcW w:w="9524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val="clear" w:color="auto" w:fill="auto"/>
                </w:tcPr>
                <w:p w:rsidR="009473BF" w:rsidRPr="00A07242" w:rsidRDefault="009473BF">
                  <w:pPr>
                    <w:spacing w:line="276" w:lineRule="auto"/>
                    <w:jc w:val="center"/>
                  </w:pPr>
                  <w:r w:rsidRPr="00A0724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Зміст навчальної дисципліни </w:t>
                  </w:r>
                </w:p>
                <w:p w:rsidR="009473BF" w:rsidRPr="003257E0" w:rsidRDefault="009473BF" w:rsidP="009473BF">
                  <w:pPr>
                    <w:ind w:left="106"/>
                  </w:pPr>
                  <w:r w:rsidRPr="003257E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Змістовий</w:t>
                  </w:r>
                  <w:r w:rsidRPr="003257E0">
                    <w:rPr>
                      <w:rFonts w:ascii="Times New Roman" w:hAnsi="Times New Roman" w:cs="Times New Roman"/>
                      <w:b/>
                      <w:bCs/>
                      <w:spacing w:val="-3"/>
                      <w:sz w:val="24"/>
                      <w:szCs w:val="24"/>
                    </w:rPr>
                    <w:t xml:space="preserve"> </w:t>
                  </w:r>
                  <w:r w:rsidRPr="003257E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модуль</w:t>
                  </w:r>
                  <w:r w:rsidRPr="003257E0">
                    <w:rPr>
                      <w:rFonts w:ascii="Times New Roman" w:hAnsi="Times New Roman" w:cs="Times New Roman"/>
                      <w:b/>
                      <w:bCs/>
                      <w:spacing w:val="-4"/>
                      <w:sz w:val="24"/>
                      <w:szCs w:val="24"/>
                    </w:rPr>
                    <w:t xml:space="preserve"> 1</w:t>
                  </w:r>
                  <w:r w:rsidRPr="003257E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. </w:t>
                  </w:r>
                  <w:r w:rsidRPr="003257E0">
                    <w:rPr>
                      <w:rFonts w:asciiTheme="majorBidi" w:hAnsiTheme="majorBidi" w:cstheme="majorBidi"/>
                      <w:bCs/>
                      <w:i/>
                      <w:sz w:val="28"/>
                      <w:szCs w:val="28"/>
                    </w:rPr>
                    <w:t xml:space="preserve">Теоретичні основи </w:t>
                  </w:r>
                  <w:r w:rsidR="003257E0">
                    <w:rPr>
                      <w:rFonts w:asciiTheme="majorBidi" w:hAnsiTheme="majorBidi" w:cstheme="majorBidi"/>
                      <w:bCs/>
                      <w:i/>
                      <w:sz w:val="28"/>
                      <w:szCs w:val="28"/>
                    </w:rPr>
                    <w:t xml:space="preserve">інноваційних </w:t>
                  </w:r>
                  <w:r w:rsidRPr="003257E0">
                    <w:rPr>
                      <w:rFonts w:asciiTheme="majorBidi" w:hAnsiTheme="majorBidi" w:cstheme="majorBidi"/>
                      <w:bCs/>
                      <w:i/>
                      <w:spacing w:val="5"/>
                      <w:sz w:val="28"/>
                      <w:szCs w:val="28"/>
                    </w:rPr>
                    <w:t>подієвих заход</w:t>
                  </w:r>
                  <w:r w:rsidR="00020EE0" w:rsidRPr="003257E0">
                    <w:rPr>
                      <w:rFonts w:asciiTheme="majorBidi" w:hAnsiTheme="majorBidi" w:cstheme="majorBidi"/>
                      <w:bCs/>
                      <w:i/>
                      <w:spacing w:val="5"/>
                      <w:sz w:val="28"/>
                      <w:szCs w:val="28"/>
                    </w:rPr>
                    <w:t>ів</w:t>
                  </w:r>
                </w:p>
                <w:tbl>
                  <w:tblPr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517"/>
                  </w:tblGrid>
                  <w:tr w:rsidR="009473BF" w:rsidRPr="003257E0">
                    <w:trPr>
                      <w:trHeight w:val="58"/>
                    </w:trPr>
                    <w:tc>
                      <w:tcPr>
                        <w:tcW w:w="9517" w:type="dxa"/>
                        <w:shd w:val="clear" w:color="auto" w:fill="auto"/>
                      </w:tcPr>
                      <w:p w:rsidR="009473BF" w:rsidRPr="003257E0" w:rsidRDefault="009473BF" w:rsidP="00CB1BCD">
                        <w:pPr>
                          <w:pStyle w:val="TableParagraph"/>
                          <w:spacing w:line="225" w:lineRule="exact"/>
                          <w:rPr>
                            <w:sz w:val="24"/>
                            <w:szCs w:val="24"/>
                            <w:lang w:val="uk-UA"/>
                          </w:rPr>
                        </w:pPr>
                        <w:r w:rsidRPr="003257E0">
                          <w:rPr>
                            <w:b/>
                            <w:bCs/>
                            <w:sz w:val="24"/>
                            <w:szCs w:val="24"/>
                            <w:lang w:val="uk-UA"/>
                          </w:rPr>
                          <w:t xml:space="preserve">Тема 1.  </w:t>
                        </w:r>
                        <w:r w:rsidR="003257E0" w:rsidRPr="003257E0">
                          <w:rPr>
                            <w:b/>
                            <w:bCs/>
                            <w:sz w:val="24"/>
                            <w:szCs w:val="24"/>
                            <w:lang w:val="uk-UA"/>
                          </w:rPr>
                          <w:t xml:space="preserve">Зміст, типологія і класифікація </w:t>
                        </w:r>
                        <w:r w:rsidR="00020EE0" w:rsidRPr="003257E0">
                          <w:rPr>
                            <w:b/>
                            <w:bCs/>
                            <w:sz w:val="24"/>
                            <w:szCs w:val="24"/>
                            <w:lang w:val="uk-UA"/>
                          </w:rPr>
                          <w:t>подієвих заходів</w:t>
                        </w:r>
                      </w:p>
                    </w:tc>
                  </w:tr>
                </w:tbl>
                <w:p w:rsidR="009473BF" w:rsidRPr="003257E0" w:rsidRDefault="009473BF" w:rsidP="00CB1BCD">
                  <w:pPr>
                    <w:pStyle w:val="Default"/>
                    <w:ind w:left="106"/>
                  </w:pPr>
                  <w:r w:rsidRPr="003257E0">
                    <w:rPr>
                      <w:b/>
                      <w:bCs/>
                    </w:rPr>
                    <w:t xml:space="preserve">Тема 2.  </w:t>
                  </w:r>
                  <w:r w:rsidR="003257E0">
                    <w:rPr>
                      <w:b/>
                      <w:bCs/>
                    </w:rPr>
                    <w:t xml:space="preserve">Методологія </w:t>
                  </w:r>
                  <w:r w:rsidR="003257E0" w:rsidRPr="003257E0">
                    <w:rPr>
                      <w:b/>
                      <w:bCs/>
                    </w:rPr>
                    <w:t xml:space="preserve">розробки концепції </w:t>
                  </w:r>
                  <w:r w:rsidR="003257E0">
                    <w:rPr>
                      <w:b/>
                      <w:bCs/>
                    </w:rPr>
                    <w:t xml:space="preserve">інноваційного </w:t>
                  </w:r>
                  <w:r w:rsidR="003257E0" w:rsidRPr="003257E0">
                    <w:rPr>
                      <w:b/>
                      <w:bCs/>
                    </w:rPr>
                    <w:t>подієвого заходу</w:t>
                  </w:r>
                </w:p>
                <w:p w:rsidR="009473BF" w:rsidRPr="00A07242" w:rsidRDefault="009473BF" w:rsidP="005039CC">
                  <w:pPr>
                    <w:pStyle w:val="Default"/>
                    <w:ind w:left="106"/>
                  </w:pPr>
                  <w:r w:rsidRPr="003257E0">
                    <w:rPr>
                      <w:b/>
                      <w:bCs/>
                    </w:rPr>
                    <w:t>Тема 3.  Метод</w:t>
                  </w:r>
                  <w:r w:rsidR="003257E0">
                    <w:rPr>
                      <w:b/>
                      <w:bCs/>
                    </w:rPr>
                    <w:t xml:space="preserve">ичні основи </w:t>
                  </w:r>
                  <w:r w:rsidR="00020EE0">
                    <w:rPr>
                      <w:b/>
                      <w:bCs/>
                    </w:rPr>
                    <w:t>розробк</w:t>
                  </w:r>
                  <w:r w:rsidR="003257E0">
                    <w:rPr>
                      <w:b/>
                      <w:bCs/>
                    </w:rPr>
                    <w:t>и</w:t>
                  </w:r>
                  <w:r w:rsidR="00020EE0">
                    <w:rPr>
                      <w:b/>
                      <w:bCs/>
                    </w:rPr>
                    <w:t xml:space="preserve"> інноваційних подієвих заходів</w:t>
                  </w:r>
                </w:p>
                <w:p w:rsidR="009473BF" w:rsidRDefault="009473BF" w:rsidP="005039CC">
                  <w:pPr>
                    <w:pStyle w:val="Default"/>
                    <w:ind w:left="106"/>
                    <w:rPr>
                      <w:b/>
                      <w:bCs/>
                    </w:rPr>
                  </w:pPr>
                  <w:r w:rsidRPr="00A07242">
                    <w:rPr>
                      <w:b/>
                      <w:bCs/>
                    </w:rPr>
                    <w:t xml:space="preserve">Тема 4. </w:t>
                  </w:r>
                  <w:r>
                    <w:rPr>
                      <w:b/>
                      <w:bCs/>
                    </w:rPr>
                    <w:t xml:space="preserve">Технологія </w:t>
                  </w:r>
                  <w:r w:rsidR="003257E0">
                    <w:rPr>
                      <w:b/>
                      <w:bCs/>
                    </w:rPr>
                    <w:t>формування</w:t>
                  </w:r>
                  <w:r>
                    <w:rPr>
                      <w:b/>
                      <w:bCs/>
                    </w:rPr>
                    <w:t xml:space="preserve"> програми </w:t>
                  </w:r>
                  <w:r w:rsidR="003257E0">
                    <w:rPr>
                      <w:b/>
                      <w:bCs/>
                    </w:rPr>
                    <w:t xml:space="preserve">інноваційних </w:t>
                  </w:r>
                  <w:r w:rsidR="00020EE0">
                    <w:rPr>
                      <w:b/>
                      <w:bCs/>
                    </w:rPr>
                    <w:t>подієв</w:t>
                  </w:r>
                  <w:r w:rsidR="003257E0">
                    <w:rPr>
                      <w:b/>
                      <w:bCs/>
                    </w:rPr>
                    <w:t>их</w:t>
                  </w:r>
                  <w:r w:rsidR="00020EE0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>заход</w:t>
                  </w:r>
                  <w:r w:rsidR="003257E0">
                    <w:rPr>
                      <w:b/>
                      <w:bCs/>
                    </w:rPr>
                    <w:t>ів</w:t>
                  </w:r>
                  <w:r w:rsidRPr="00A07242">
                    <w:rPr>
                      <w:b/>
                      <w:bCs/>
                    </w:rPr>
                    <w:t xml:space="preserve"> </w:t>
                  </w:r>
                </w:p>
                <w:p w:rsidR="009473BF" w:rsidRDefault="009473BF" w:rsidP="005B7E7D">
                  <w:pPr>
                    <w:pStyle w:val="Default"/>
                    <w:ind w:left="106"/>
                    <w:rPr>
                      <w:b/>
                      <w:bCs/>
                    </w:rPr>
                  </w:pPr>
                  <w:r w:rsidRPr="00A07242">
                    <w:rPr>
                      <w:rFonts w:cs="Times New Roman"/>
                      <w:b/>
                      <w:bCs/>
                    </w:rPr>
                    <w:lastRenderedPageBreak/>
                    <w:t>Змістовий</w:t>
                  </w:r>
                  <w:r w:rsidRPr="00A07242">
                    <w:rPr>
                      <w:rFonts w:cs="Times New Roman"/>
                      <w:b/>
                      <w:bCs/>
                      <w:spacing w:val="-3"/>
                    </w:rPr>
                    <w:t xml:space="preserve"> </w:t>
                  </w:r>
                  <w:r w:rsidRPr="00A07242">
                    <w:rPr>
                      <w:rFonts w:cs="Times New Roman"/>
                      <w:b/>
                      <w:bCs/>
                    </w:rPr>
                    <w:t>модуль</w:t>
                  </w:r>
                  <w:r w:rsidRPr="00A07242">
                    <w:rPr>
                      <w:rFonts w:cs="Times New Roman"/>
                      <w:b/>
                      <w:bCs/>
                      <w:spacing w:val="-4"/>
                    </w:rPr>
                    <w:t xml:space="preserve"> 2</w:t>
                  </w:r>
                  <w:r w:rsidRPr="00A07242">
                    <w:rPr>
                      <w:rFonts w:cs="Times New Roman"/>
                      <w:b/>
                      <w:bCs/>
                    </w:rPr>
                    <w:t xml:space="preserve">. </w:t>
                  </w:r>
                  <w:r>
                    <w:rPr>
                      <w:rFonts w:cs="Times New Roman"/>
                      <w:i/>
                      <w:iCs/>
                    </w:rPr>
                    <w:t>Організація подієвих заходів та оцінка їх результатів</w:t>
                  </w:r>
                </w:p>
                <w:p w:rsidR="009473BF" w:rsidRDefault="009473BF" w:rsidP="005B7E7D">
                  <w:pPr>
                    <w:pStyle w:val="Default"/>
                    <w:ind w:left="106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Тема 5. Планування </w:t>
                  </w:r>
                  <w:r w:rsidR="00020EE0">
                    <w:rPr>
                      <w:b/>
                      <w:bCs/>
                    </w:rPr>
                    <w:t xml:space="preserve">інноваційних </w:t>
                  </w:r>
                  <w:r>
                    <w:rPr>
                      <w:b/>
                      <w:bCs/>
                    </w:rPr>
                    <w:t>подієвих заходів</w:t>
                  </w:r>
                </w:p>
                <w:p w:rsidR="009473BF" w:rsidRDefault="009473BF" w:rsidP="005039CC">
                  <w:pPr>
                    <w:pStyle w:val="Default"/>
                    <w:ind w:left="106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Тема 6. </w:t>
                  </w:r>
                  <w:r w:rsidR="00B731CB">
                    <w:rPr>
                      <w:b/>
                      <w:bCs/>
                    </w:rPr>
                    <w:t xml:space="preserve">Організаційна підготовка </w:t>
                  </w:r>
                  <w:r>
                    <w:rPr>
                      <w:b/>
                      <w:bCs/>
                    </w:rPr>
                    <w:t xml:space="preserve">персоналу </w:t>
                  </w:r>
                  <w:r w:rsidR="00B731CB">
                    <w:rPr>
                      <w:b/>
                      <w:bCs/>
                    </w:rPr>
                    <w:t xml:space="preserve">для </w:t>
                  </w:r>
                  <w:r>
                    <w:rPr>
                      <w:b/>
                      <w:bCs/>
                    </w:rPr>
                    <w:t xml:space="preserve">організації </w:t>
                  </w:r>
                  <w:r w:rsidR="00020EE0">
                    <w:rPr>
                      <w:b/>
                      <w:bCs/>
                    </w:rPr>
                    <w:t>подієвих з</w:t>
                  </w:r>
                  <w:r>
                    <w:rPr>
                      <w:b/>
                      <w:bCs/>
                    </w:rPr>
                    <w:t>аход</w:t>
                  </w:r>
                  <w:r w:rsidR="00020EE0">
                    <w:rPr>
                      <w:b/>
                      <w:bCs/>
                    </w:rPr>
                    <w:t>ів</w:t>
                  </w:r>
                </w:p>
                <w:p w:rsidR="009473BF" w:rsidRDefault="009473BF" w:rsidP="005039CC">
                  <w:pPr>
                    <w:pStyle w:val="Default"/>
                    <w:ind w:left="106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Тема 7. </w:t>
                  </w:r>
                  <w:r w:rsidR="00CE01A4">
                    <w:rPr>
                      <w:b/>
                      <w:bCs/>
                    </w:rPr>
                    <w:t>У</w:t>
                  </w:r>
                  <w:r w:rsidR="00020EE0">
                    <w:rPr>
                      <w:b/>
                      <w:bCs/>
                    </w:rPr>
                    <w:t xml:space="preserve">правління ризиками та </w:t>
                  </w:r>
                  <w:r w:rsidR="00CE01A4">
                    <w:rPr>
                      <w:b/>
                      <w:bCs/>
                    </w:rPr>
                    <w:t xml:space="preserve">безпека </w:t>
                  </w:r>
                  <w:r w:rsidR="00B731CB">
                    <w:rPr>
                      <w:b/>
                      <w:bCs/>
                    </w:rPr>
                    <w:t xml:space="preserve">інноваційних </w:t>
                  </w:r>
                  <w:r w:rsidR="00CE01A4">
                    <w:rPr>
                      <w:b/>
                      <w:bCs/>
                    </w:rPr>
                    <w:t>подієвих заходів</w:t>
                  </w:r>
                </w:p>
                <w:p w:rsidR="009473BF" w:rsidRDefault="009473BF" w:rsidP="00333C82">
                  <w:pPr>
                    <w:pStyle w:val="Default"/>
                    <w:ind w:left="106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Тема 8. Інструменти просування і </w:t>
                  </w:r>
                  <w:r w:rsidR="00CE01A4">
                    <w:rPr>
                      <w:b/>
                      <w:bCs/>
                    </w:rPr>
                    <w:t>реалізації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="00CE01A4">
                    <w:rPr>
                      <w:b/>
                      <w:bCs/>
                    </w:rPr>
                    <w:t xml:space="preserve">інноваційних </w:t>
                  </w:r>
                  <w:r>
                    <w:rPr>
                      <w:b/>
                      <w:bCs/>
                    </w:rPr>
                    <w:t>подієвих заходів</w:t>
                  </w:r>
                </w:p>
                <w:p w:rsidR="009473BF" w:rsidRDefault="009473BF" w:rsidP="00270012">
                  <w:pPr>
                    <w:pStyle w:val="Default"/>
                    <w:ind w:left="106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Тема 9. Е</w:t>
                  </w:r>
                  <w:r w:rsidR="00CE01A4">
                    <w:rPr>
                      <w:b/>
                      <w:bCs/>
                    </w:rPr>
                    <w:t>кономічна е</w:t>
                  </w:r>
                  <w:r>
                    <w:rPr>
                      <w:b/>
                      <w:bCs/>
                    </w:rPr>
                    <w:t xml:space="preserve">фективність </w:t>
                  </w:r>
                  <w:r w:rsidR="00CE01A4">
                    <w:rPr>
                      <w:b/>
                      <w:bCs/>
                    </w:rPr>
                    <w:t xml:space="preserve">інноваційних </w:t>
                  </w:r>
                  <w:r w:rsidR="00020EE0">
                    <w:rPr>
                      <w:b/>
                      <w:bCs/>
                    </w:rPr>
                    <w:t>подієви</w:t>
                  </w:r>
                  <w:r w:rsidR="00CE01A4">
                    <w:rPr>
                      <w:b/>
                      <w:bCs/>
                    </w:rPr>
                    <w:t>х</w:t>
                  </w:r>
                  <w:r w:rsidR="00020EE0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>заход</w:t>
                  </w:r>
                  <w:r w:rsidR="00CE01A4">
                    <w:rPr>
                      <w:b/>
                      <w:bCs/>
                    </w:rPr>
                    <w:t>ів</w:t>
                  </w:r>
                </w:p>
                <w:p w:rsidR="003A63C4" w:rsidRPr="00A07242" w:rsidRDefault="003A63C4" w:rsidP="003A63C4">
                  <w:pPr>
                    <w:pStyle w:val="Default"/>
                    <w:ind w:left="106"/>
                  </w:pPr>
                </w:p>
              </w:tc>
            </w:tr>
          </w:tbl>
          <w:p w:rsidR="009473BF" w:rsidRPr="00A07242" w:rsidRDefault="00947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FF" w:rsidRPr="00A8652E" w:rsidTr="007D361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4101" w:type="dxa"/>
            <w:gridSpan w:val="2"/>
          </w:tcPr>
          <w:p w:rsidR="00343BFF" w:rsidRPr="00A8652E" w:rsidRDefault="00343BFF" w:rsidP="007D36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Сторінка курсу на платформі Мoodle (персональна навчальна система)</w:t>
            </w:r>
          </w:p>
        </w:tc>
        <w:tc>
          <w:tcPr>
            <w:tcW w:w="5397" w:type="dxa"/>
            <w:gridSpan w:val="2"/>
          </w:tcPr>
          <w:p w:rsidR="00343BFF" w:rsidRPr="009161B3" w:rsidRDefault="009161B3" w:rsidP="007D361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161B3">
              <w:rPr>
                <w:rFonts w:asciiTheme="majorBidi" w:hAnsiTheme="majorBidi" w:cstheme="majorBidi"/>
                <w:sz w:val="24"/>
                <w:szCs w:val="24"/>
              </w:rPr>
              <w:t>ПНС в розробці</w:t>
            </w:r>
          </w:p>
          <w:p w:rsidR="00343BFF" w:rsidRPr="00A8652E" w:rsidRDefault="00343BFF" w:rsidP="007D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FF" w:rsidRPr="00A8652E" w:rsidTr="00343BF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9498" w:type="dxa"/>
            <w:gridSpan w:val="4"/>
          </w:tcPr>
          <w:p w:rsidR="00343BFF" w:rsidRPr="00A8652E" w:rsidRDefault="00343BFF" w:rsidP="007D3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2E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оцінювання результатів навчання</w:t>
            </w:r>
          </w:p>
          <w:p w:rsidR="00343BFF" w:rsidRPr="00B76F1B" w:rsidRDefault="00343BFF" w:rsidP="007D3615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47">
              <w:rPr>
                <w:rFonts w:ascii="Times New Roman" w:hAnsi="Times New Roman"/>
                <w:sz w:val="24"/>
                <w:szCs w:val="24"/>
              </w:rPr>
              <w:t>Підсумкова оцінка з навчальної дисципліни розраховується з урахуванням балів, отриманих під час екзамену, та балів, отриманих під час поточного контролю за накопичувальною системою. Студента слід вважати атестованим, якщо сума балів, одержаних за результатами підсумкової/семестрової перевірки успішності, дорівнює або перевищує 60. Мінімально можлива кількість балів за поточний і модульний контроль упродовж семестру – 35. Результат семестрового екзамену оцінюється в балах (максимальна кількість – 40 балів, мінімальна кількість, що зараховується, – 25 балів) і проставляється у відповідній графі екзаменаційної «Відомості обліку успішності».</w:t>
            </w:r>
          </w:p>
          <w:p w:rsidR="00343BFF" w:rsidRPr="00A8652E" w:rsidRDefault="00343BFF" w:rsidP="007D3615">
            <w:pPr>
              <w:pStyle w:val="14"/>
              <w:ind w:left="0" w:firstLine="702"/>
              <w:jc w:val="both"/>
              <w:rPr>
                <w:b/>
                <w:sz w:val="24"/>
                <w:szCs w:val="24"/>
                <w:lang w:val="uk-UA"/>
              </w:rPr>
            </w:pPr>
            <w:r w:rsidRPr="00B76F1B">
              <w:rPr>
                <w:sz w:val="24"/>
                <w:szCs w:val="24"/>
                <w:lang w:val="uk-UA"/>
              </w:rPr>
              <w:t>Більш детальна інформація щодо оцінювання наведена в технологічній карті дисципліни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</w:tr>
      <w:tr w:rsidR="00343BFF" w:rsidRPr="00A8652E" w:rsidTr="00343BF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9498" w:type="dxa"/>
            <w:gridSpan w:val="4"/>
          </w:tcPr>
          <w:p w:rsidR="00343BFF" w:rsidRPr="00A8652E" w:rsidRDefault="00343BFF" w:rsidP="007D3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2E">
              <w:rPr>
                <w:rFonts w:ascii="Times New Roman" w:hAnsi="Times New Roman" w:cs="Times New Roman"/>
                <w:b/>
                <w:sz w:val="24"/>
                <w:szCs w:val="24"/>
              </w:rPr>
              <w:t>Політики навчальної дисципліни</w:t>
            </w:r>
          </w:p>
          <w:p w:rsidR="00343BFF" w:rsidRPr="00A8652E" w:rsidRDefault="00343BFF" w:rsidP="007D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331">
              <w:rPr>
                <w:rFonts w:ascii="Times New Roman" w:hAnsi="Times New Roman" w:cs="Times New Roman"/>
                <w:iCs/>
                <w:sz w:val="24"/>
                <w:szCs w:val="24"/>
              </w:rPr>
              <w:t>Викладання навчальної дисципліни ґрунтується на засадах академічної доброчесності. Порушеннями академічної доброчесності вважаються: академічний плагіат, фабрикація, фальсифікація, списування, обман, хабарництво, необ’єктивне оцінювання. За порушення академічної доброчесності здобувачі освіти притягуються до такої академічної відповідальності: повторне проходження оцінювання відповідного виду навчальної роботи</w:t>
            </w:r>
          </w:p>
        </w:tc>
      </w:tr>
      <w:tr w:rsidR="00343BFF" w:rsidRPr="00A8652E" w:rsidTr="00343BF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9498" w:type="dxa"/>
            <w:gridSpan w:val="4"/>
          </w:tcPr>
          <w:p w:rsidR="00343BFF" w:rsidRPr="005703C4" w:rsidRDefault="00343BFF" w:rsidP="007D3615">
            <w:pPr>
              <w:ind w:firstLine="25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03C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Більш детальну інформацію щодо компетентностей, результатів навчання, методів навчання, форм оцінювання, самостійної роботи наведено у Робочій програмі навчальної дисципліни</w:t>
            </w:r>
            <w:r w:rsidRPr="005703C4"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  <w:t xml:space="preserve"> </w:t>
            </w:r>
            <w:r w:rsidR="00020EE0"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  <w:t xml:space="preserve"> </w:t>
            </w:r>
            <w:hyperlink r:id="rId11" w:history="1">
              <w:r w:rsidR="00020EE0" w:rsidRPr="00224610">
                <w:rPr>
                  <w:rStyle w:val="a5"/>
                  <w:rFonts w:asciiTheme="majorBidi" w:hAnsiTheme="majorBidi" w:cstheme="majorBidi"/>
                  <w:b/>
                  <w:bCs/>
                  <w:iCs/>
                  <w:sz w:val="24"/>
                  <w:szCs w:val="24"/>
                </w:rPr>
                <w:t>https://pns.hneu.edu.ua/course/index.php?categoryid=1190</w:t>
              </w:r>
            </w:hyperlink>
            <w:r w:rsidR="00020EE0"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  <w:t xml:space="preserve"> </w:t>
            </w:r>
          </w:p>
        </w:tc>
      </w:tr>
    </w:tbl>
    <w:p w:rsidR="00E72EB1" w:rsidRPr="00A07242" w:rsidRDefault="00E72EB1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EB1" w:rsidRPr="00A07242" w:rsidRDefault="00E427AC" w:rsidP="005703C4">
      <w:pPr>
        <w:ind w:firstLine="709"/>
        <w:jc w:val="right"/>
      </w:pPr>
      <w:r w:rsidRPr="00A07242">
        <w:rPr>
          <w:rFonts w:ascii="Times New Roman" w:hAnsi="Times New Roman" w:cs="Times New Roman"/>
          <w:sz w:val="24"/>
          <w:szCs w:val="24"/>
        </w:rPr>
        <w:t xml:space="preserve">Силабус затверджено на засіданні кафедри </w:t>
      </w:r>
      <w:r w:rsidR="005703C4" w:rsidRPr="005703C4">
        <w:rPr>
          <w:rFonts w:asciiTheme="majorBidi" w:hAnsiTheme="majorBidi" w:cstheme="majorBidi"/>
          <w:sz w:val="24"/>
          <w:szCs w:val="24"/>
          <w:lang w:eastAsia="uk-UA"/>
        </w:rPr>
        <w:t xml:space="preserve">«21» березня 2023 р. Протокол № </w:t>
      </w:r>
      <w:r w:rsidR="00F6554D">
        <w:rPr>
          <w:rFonts w:asciiTheme="majorBidi" w:hAnsiTheme="majorBidi" w:cstheme="majorBidi"/>
          <w:sz w:val="24"/>
          <w:szCs w:val="24"/>
          <w:lang w:eastAsia="uk-UA"/>
        </w:rPr>
        <w:t>8</w:t>
      </w:r>
    </w:p>
    <w:p w:rsidR="00E427AC" w:rsidRPr="00A07242" w:rsidRDefault="00E427AC"/>
    <w:sectPr w:rsidR="00E427AC" w:rsidRPr="00A07242" w:rsidSect="00D70315">
      <w:headerReference w:type="default" r:id="rId12"/>
      <w:pgSz w:w="11906" w:h="16838"/>
      <w:pgMar w:top="1134" w:right="851" w:bottom="1134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A50" w:rsidRDefault="00DE3A50">
      <w:r>
        <w:separator/>
      </w:r>
    </w:p>
  </w:endnote>
  <w:endnote w:type="continuationSeparator" w:id="0">
    <w:p w:rsidR="00DE3A50" w:rsidRDefault="00DE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Gothic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A50" w:rsidRDefault="00DE3A50">
      <w:r>
        <w:separator/>
      </w:r>
    </w:p>
  </w:footnote>
  <w:footnote w:type="continuationSeparator" w:id="0">
    <w:p w:rsidR="00DE3A50" w:rsidRDefault="00DE3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EB1" w:rsidRDefault="004D411A" w:rsidP="00706FC7"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7019925</wp:posOffset>
              </wp:positionH>
              <wp:positionV relativeFrom="paragraph">
                <wp:posOffset>635</wp:posOffset>
              </wp:positionV>
              <wp:extent cx="60325" cy="14287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428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2EB1" w:rsidRDefault="00D70315">
                          <w:pPr>
                            <w:pStyle w:val="af"/>
                          </w:pPr>
                          <w:r>
                            <w:rPr>
                              <w:rStyle w:val="a3"/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 w:rsidR="00E427AC">
                            <w:rPr>
                              <w:rStyle w:val="a3"/>
                              <w:rFonts w:ascii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270012">
                            <w:rPr>
                              <w:rStyle w:val="a3"/>
                              <w:rFonts w:ascii="Times New Roman" w:hAnsi="Times New Roman" w:cs="Times New Roman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2.75pt;margin-top:.05pt;width:4.75pt;height:11.2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" stroked="f">
              <v:fill opacity="0"/>
              <v:textbox inset=".25pt,.25pt,.25pt,.25pt">
                <w:txbxContent>
                  <w:p w:rsidR="00E72EB1" w:rsidRDefault="00D70315">
                    <w:pPr>
                      <w:pStyle w:val="af"/>
                    </w:pPr>
                    <w:r>
                      <w:rPr>
                        <w:rStyle w:val="a3"/>
                        <w:rFonts w:ascii="Times New Roman" w:hAnsi="Times New Roman" w:cs="Times New Roman"/>
                      </w:rPr>
                      <w:fldChar w:fldCharType="begin"/>
                    </w:r>
                    <w:r w:rsidR="00E427AC">
                      <w:rPr>
                        <w:rStyle w:val="a3"/>
                        <w:rFonts w:ascii="Times New Roman" w:hAnsi="Times New Roman" w:cs="Times New Roman"/>
                      </w:rPr>
                      <w:instrText xml:space="preserve"> PAGE </w:instrText>
                    </w:r>
                    <w:r>
                      <w:rPr>
                        <w:rStyle w:val="a3"/>
                        <w:rFonts w:ascii="Times New Roman" w:hAnsi="Times New Roman" w:cs="Times New Roman"/>
                      </w:rPr>
                      <w:fldChar w:fldCharType="separate"/>
                    </w:r>
                    <w:r w:rsidR="00270012">
                      <w:rPr>
                        <w:rStyle w:val="a3"/>
                        <w:rFonts w:ascii="Times New Roman" w:hAnsi="Times New Roman" w:cs="Times New Roman"/>
                        <w:noProof/>
                      </w:rPr>
                      <w:t>2</w:t>
                    </w:r>
                    <w:r>
                      <w:rPr>
                        <w:rStyle w:val="a3"/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1C30F8">
      <w:rPr>
        <w:noProof/>
        <w:lang w:val="ru-RU" w:eastAsia="ru-RU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53340</wp:posOffset>
          </wp:positionH>
          <wp:positionV relativeFrom="paragraph">
            <wp:posOffset>-180975</wp:posOffset>
          </wp:positionV>
          <wp:extent cx="702945" cy="692150"/>
          <wp:effectExtent l="0" t="0" r="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97" t="-200" r="-197" b="-200"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6921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E427AC">
      <w:rPr>
        <w:rFonts w:ascii="Times New Roman" w:hAnsi="Times New Roman" w:cs="Times New Roman"/>
        <w:i/>
        <w:sz w:val="24"/>
        <w:szCs w:val="28"/>
      </w:rPr>
      <w:t>Харківський національний економічний університет імені Семена Кузнеця</w:t>
    </w:r>
  </w:p>
  <w:p w:rsidR="00E72EB1" w:rsidRDefault="00E72EB1">
    <w:pPr>
      <w:pStyle w:val="af"/>
      <w:ind w:right="360"/>
      <w:rPr>
        <w:lang w:val="ru-RU" w:eastAsia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0F8"/>
    <w:rsid w:val="00020EE0"/>
    <w:rsid w:val="001A6612"/>
    <w:rsid w:val="001C30F8"/>
    <w:rsid w:val="00264396"/>
    <w:rsid w:val="00270012"/>
    <w:rsid w:val="003257E0"/>
    <w:rsid w:val="00333C82"/>
    <w:rsid w:val="00343BFF"/>
    <w:rsid w:val="00383AD7"/>
    <w:rsid w:val="003A63C4"/>
    <w:rsid w:val="003D6C6C"/>
    <w:rsid w:val="00420C5D"/>
    <w:rsid w:val="004D411A"/>
    <w:rsid w:val="005039CC"/>
    <w:rsid w:val="005703C4"/>
    <w:rsid w:val="005A44FB"/>
    <w:rsid w:val="005B7E7D"/>
    <w:rsid w:val="005D0E49"/>
    <w:rsid w:val="00705773"/>
    <w:rsid w:val="00706FC7"/>
    <w:rsid w:val="0075062A"/>
    <w:rsid w:val="00761AAE"/>
    <w:rsid w:val="007C0E4A"/>
    <w:rsid w:val="007D7612"/>
    <w:rsid w:val="008B5E15"/>
    <w:rsid w:val="008C3180"/>
    <w:rsid w:val="009161B3"/>
    <w:rsid w:val="009473BF"/>
    <w:rsid w:val="009F53D8"/>
    <w:rsid w:val="00A07242"/>
    <w:rsid w:val="00AD3EFD"/>
    <w:rsid w:val="00AF706B"/>
    <w:rsid w:val="00B636D1"/>
    <w:rsid w:val="00B731CB"/>
    <w:rsid w:val="00BE3DAE"/>
    <w:rsid w:val="00C42227"/>
    <w:rsid w:val="00CB1BCD"/>
    <w:rsid w:val="00CD0B30"/>
    <w:rsid w:val="00CE01A4"/>
    <w:rsid w:val="00CE4597"/>
    <w:rsid w:val="00D70315"/>
    <w:rsid w:val="00DA36D1"/>
    <w:rsid w:val="00DE3A50"/>
    <w:rsid w:val="00E427AC"/>
    <w:rsid w:val="00E72EB1"/>
    <w:rsid w:val="00EA5226"/>
    <w:rsid w:val="00EF5ADC"/>
    <w:rsid w:val="00F10E1E"/>
    <w:rsid w:val="00F12F7B"/>
    <w:rsid w:val="00F6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BF6A9D7"/>
  <w15:docId w15:val="{C44654A2-87CE-451C-960B-C67FA4C9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70315"/>
    <w:pPr>
      <w:suppressAutoHyphens/>
    </w:pPr>
    <w:rPr>
      <w:rFonts w:ascii="Calibri" w:hAnsi="Calibri" w:cs="Arial"/>
      <w:lang w:val="uk-UA" w:eastAsia="zh-CN"/>
    </w:rPr>
  </w:style>
  <w:style w:type="paragraph" w:styleId="1">
    <w:name w:val="heading 1"/>
    <w:basedOn w:val="a"/>
    <w:next w:val="a"/>
    <w:qFormat/>
    <w:rsid w:val="00D70315"/>
    <w:pPr>
      <w:keepNext/>
      <w:numPr>
        <w:numId w:val="1"/>
      </w:numPr>
      <w:spacing w:before="240" w:after="60" w:line="276" w:lineRule="auto"/>
      <w:outlineLvl w:val="0"/>
    </w:pPr>
    <w:rPr>
      <w:rFonts w:ascii="Cambria" w:hAnsi="Cambria" w:cs="Times New Roman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D70315"/>
    <w:pPr>
      <w:keepNext/>
      <w:numPr>
        <w:ilvl w:val="1"/>
        <w:numId w:val="1"/>
      </w:numPr>
      <w:spacing w:before="240" w:after="60" w:line="276" w:lineRule="auto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70315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70315"/>
  </w:style>
  <w:style w:type="character" w:customStyle="1" w:styleId="WW8Num1z1">
    <w:name w:val="WW8Num1z1"/>
    <w:rsid w:val="00D70315"/>
  </w:style>
  <w:style w:type="character" w:customStyle="1" w:styleId="WW8Num1z2">
    <w:name w:val="WW8Num1z2"/>
    <w:rsid w:val="00D70315"/>
  </w:style>
  <w:style w:type="character" w:customStyle="1" w:styleId="WW8Num1z3">
    <w:name w:val="WW8Num1z3"/>
    <w:rsid w:val="00D70315"/>
  </w:style>
  <w:style w:type="character" w:customStyle="1" w:styleId="WW8Num1z4">
    <w:name w:val="WW8Num1z4"/>
    <w:rsid w:val="00D70315"/>
  </w:style>
  <w:style w:type="character" w:customStyle="1" w:styleId="WW8Num1z5">
    <w:name w:val="WW8Num1z5"/>
    <w:rsid w:val="00D70315"/>
  </w:style>
  <w:style w:type="character" w:customStyle="1" w:styleId="WW8Num1z6">
    <w:name w:val="WW8Num1z6"/>
    <w:rsid w:val="00D70315"/>
  </w:style>
  <w:style w:type="character" w:customStyle="1" w:styleId="WW8Num1z7">
    <w:name w:val="WW8Num1z7"/>
    <w:rsid w:val="00D70315"/>
  </w:style>
  <w:style w:type="character" w:customStyle="1" w:styleId="WW8Num1z8">
    <w:name w:val="WW8Num1z8"/>
    <w:rsid w:val="00D70315"/>
  </w:style>
  <w:style w:type="character" w:customStyle="1" w:styleId="4">
    <w:name w:val="Основной шрифт абзаца4"/>
    <w:rsid w:val="00D70315"/>
  </w:style>
  <w:style w:type="character" w:customStyle="1" w:styleId="30">
    <w:name w:val="Основной шрифт абзаца3"/>
    <w:rsid w:val="00D70315"/>
  </w:style>
  <w:style w:type="character" w:customStyle="1" w:styleId="WW8Num2z0">
    <w:name w:val="WW8Num2z0"/>
    <w:rsid w:val="00D70315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3z0">
    <w:name w:val="WW8Num3z0"/>
    <w:rsid w:val="00D70315"/>
    <w:rPr>
      <w:rFonts w:ascii="Times New Roman" w:eastAsia="Times New Roman" w:hAnsi="Times New Roman" w:cs="Times New Roman" w:hint="default"/>
      <w:w w:val="100"/>
      <w:sz w:val="22"/>
      <w:szCs w:val="22"/>
      <w:lang w:val="ru-RU"/>
    </w:rPr>
  </w:style>
  <w:style w:type="character" w:customStyle="1" w:styleId="WW8Num4z0">
    <w:name w:val="WW8Num4z0"/>
    <w:rsid w:val="00D70315"/>
    <w:rPr>
      <w:sz w:val="22"/>
      <w:szCs w:val="22"/>
      <w:lang w:val="uk-UA"/>
    </w:rPr>
  </w:style>
  <w:style w:type="character" w:customStyle="1" w:styleId="WW8Num5z0">
    <w:name w:val="WW8Num5z0"/>
    <w:rsid w:val="00D70315"/>
    <w:rPr>
      <w:rFonts w:ascii="Times New Roman" w:eastAsia="Times New Roman" w:hAnsi="Times New Roman" w:cs="Times New Roman" w:hint="default"/>
      <w:w w:val="99"/>
      <w:sz w:val="22"/>
      <w:szCs w:val="22"/>
      <w:lang w:val="ru-RU"/>
    </w:rPr>
  </w:style>
  <w:style w:type="character" w:customStyle="1" w:styleId="WW8Num6z0">
    <w:name w:val="WW8Num6z0"/>
    <w:rsid w:val="00D70315"/>
    <w:rPr>
      <w:lang w:val="uk-UA" w:bidi="ar-SA"/>
    </w:rPr>
  </w:style>
  <w:style w:type="character" w:customStyle="1" w:styleId="WW8Num6z1">
    <w:name w:val="WW8Num6z1"/>
    <w:rsid w:val="00D70315"/>
    <w:rPr>
      <w:rFonts w:ascii="Times New Roman" w:eastAsia="Times New Roman" w:hAnsi="Times New Roman" w:cs="Times New Roman"/>
      <w:w w:val="99"/>
      <w:sz w:val="22"/>
      <w:szCs w:val="22"/>
      <w:lang w:val="uk-UA" w:bidi="ar-SA"/>
    </w:rPr>
  </w:style>
  <w:style w:type="character" w:customStyle="1" w:styleId="WW8Num6z2">
    <w:name w:val="WW8Num6z2"/>
    <w:rsid w:val="00D70315"/>
    <w:rPr>
      <w:rFonts w:ascii="Symbol" w:hAnsi="Symbol" w:cs="Symbol"/>
      <w:lang w:val="uk-UA" w:bidi="ar-SA"/>
    </w:rPr>
  </w:style>
  <w:style w:type="character" w:customStyle="1" w:styleId="20">
    <w:name w:val="Основной шрифт абзаца2"/>
    <w:rsid w:val="00D70315"/>
  </w:style>
  <w:style w:type="character" w:customStyle="1" w:styleId="WW8Num2z1">
    <w:name w:val="WW8Num2z1"/>
    <w:rsid w:val="00D70315"/>
    <w:rPr>
      <w:rFonts w:hint="default"/>
    </w:rPr>
  </w:style>
  <w:style w:type="character" w:customStyle="1" w:styleId="WW8Num3z1">
    <w:name w:val="WW8Num3z1"/>
    <w:rsid w:val="00D70315"/>
    <w:rPr>
      <w:lang w:val="ru-RU" w:bidi="ar-SA"/>
    </w:rPr>
  </w:style>
  <w:style w:type="character" w:customStyle="1" w:styleId="WW8Num4z1">
    <w:name w:val="WW8Num4z1"/>
    <w:rsid w:val="00D70315"/>
    <w:rPr>
      <w:rFonts w:ascii="Times New Roman" w:eastAsia="Times New Roman" w:hAnsi="Times New Roman" w:cs="Times New Roman" w:hint="default"/>
      <w:w w:val="100"/>
      <w:sz w:val="28"/>
      <w:szCs w:val="28"/>
      <w:lang w:val="uk-UA" w:bidi="ar-SA"/>
    </w:rPr>
  </w:style>
  <w:style w:type="character" w:customStyle="1" w:styleId="WW8Num4z2">
    <w:name w:val="WW8Num4z2"/>
    <w:rsid w:val="00D70315"/>
    <w:rPr>
      <w:lang w:val="uk-UA" w:bidi="ar-SA"/>
    </w:rPr>
  </w:style>
  <w:style w:type="character" w:customStyle="1" w:styleId="WW8Num5z1">
    <w:name w:val="WW8Num5z1"/>
    <w:rsid w:val="00D70315"/>
    <w:rPr>
      <w:rFonts w:hint="default"/>
    </w:rPr>
  </w:style>
  <w:style w:type="character" w:customStyle="1" w:styleId="WW8Num7z0">
    <w:name w:val="WW8Num7z0"/>
    <w:rsid w:val="00D70315"/>
    <w:rPr>
      <w:rFonts w:ascii="Wingdings" w:eastAsia="Wingdings" w:hAnsi="Wingdings" w:cs="Wingdings" w:hint="default"/>
      <w:color w:val="00009A"/>
      <w:w w:val="99"/>
      <w:sz w:val="14"/>
      <w:szCs w:val="14"/>
      <w:lang w:val="ru-RU" w:bidi="ar-SA"/>
    </w:rPr>
  </w:style>
  <w:style w:type="character" w:customStyle="1" w:styleId="WW8Num7z1">
    <w:name w:val="WW8Num7z1"/>
    <w:rsid w:val="00D70315"/>
    <w:rPr>
      <w:lang w:val="ru-RU" w:bidi="ar-SA"/>
    </w:rPr>
  </w:style>
  <w:style w:type="character" w:customStyle="1" w:styleId="WW8Num8z0">
    <w:name w:val="WW8Num8z0"/>
    <w:rsid w:val="00D70315"/>
    <w:rPr>
      <w:rFonts w:ascii="Times New Roman" w:eastAsia="Times New Roman" w:hAnsi="Times New Roman" w:cs="Times New Roman" w:hint="default"/>
      <w:w w:val="100"/>
      <w:sz w:val="22"/>
      <w:szCs w:val="22"/>
    </w:rPr>
  </w:style>
  <w:style w:type="character" w:customStyle="1" w:styleId="WW8Num8z1">
    <w:name w:val="WW8Num8z1"/>
    <w:rsid w:val="00D70315"/>
    <w:rPr>
      <w:rFonts w:hint="default"/>
    </w:rPr>
  </w:style>
  <w:style w:type="character" w:customStyle="1" w:styleId="WW8Num9z0">
    <w:name w:val="WW8Num9z0"/>
    <w:rsid w:val="00D70315"/>
    <w:rPr>
      <w:sz w:val="22"/>
      <w:szCs w:val="22"/>
      <w:lang w:val="uk-UA"/>
    </w:rPr>
  </w:style>
  <w:style w:type="character" w:customStyle="1" w:styleId="WW8Num9z1">
    <w:name w:val="WW8Num9z1"/>
    <w:rsid w:val="00D70315"/>
  </w:style>
  <w:style w:type="character" w:customStyle="1" w:styleId="WW8Num9z2">
    <w:name w:val="WW8Num9z2"/>
    <w:rsid w:val="00D70315"/>
  </w:style>
  <w:style w:type="character" w:customStyle="1" w:styleId="WW8Num9z3">
    <w:name w:val="WW8Num9z3"/>
    <w:rsid w:val="00D70315"/>
  </w:style>
  <w:style w:type="character" w:customStyle="1" w:styleId="WW8Num9z4">
    <w:name w:val="WW8Num9z4"/>
    <w:rsid w:val="00D70315"/>
  </w:style>
  <w:style w:type="character" w:customStyle="1" w:styleId="WW8Num9z5">
    <w:name w:val="WW8Num9z5"/>
    <w:rsid w:val="00D70315"/>
  </w:style>
  <w:style w:type="character" w:customStyle="1" w:styleId="WW8Num9z6">
    <w:name w:val="WW8Num9z6"/>
    <w:rsid w:val="00D70315"/>
  </w:style>
  <w:style w:type="character" w:customStyle="1" w:styleId="WW8Num9z7">
    <w:name w:val="WW8Num9z7"/>
    <w:rsid w:val="00D70315"/>
  </w:style>
  <w:style w:type="character" w:customStyle="1" w:styleId="WW8Num9z8">
    <w:name w:val="WW8Num9z8"/>
    <w:rsid w:val="00D70315"/>
  </w:style>
  <w:style w:type="character" w:customStyle="1" w:styleId="WW8Num10z0">
    <w:name w:val="WW8Num10z0"/>
    <w:rsid w:val="00D70315"/>
    <w:rPr>
      <w:rFonts w:ascii="Wingdings" w:eastAsia="Wingdings" w:hAnsi="Wingdings" w:cs="Wingdings" w:hint="default"/>
      <w:color w:val="00009A"/>
      <w:w w:val="99"/>
      <w:sz w:val="14"/>
      <w:szCs w:val="14"/>
      <w:lang w:val="ru-RU" w:bidi="ar-SA"/>
    </w:rPr>
  </w:style>
  <w:style w:type="character" w:customStyle="1" w:styleId="WW8Num10z2">
    <w:name w:val="WW8Num10z2"/>
    <w:rsid w:val="00D70315"/>
    <w:rPr>
      <w:lang w:val="ru-RU" w:bidi="ar-SA"/>
    </w:rPr>
  </w:style>
  <w:style w:type="character" w:customStyle="1" w:styleId="WW8Num11z0">
    <w:name w:val="WW8Num11z0"/>
    <w:rsid w:val="00D70315"/>
    <w:rPr>
      <w:rFonts w:hint="default"/>
    </w:rPr>
  </w:style>
  <w:style w:type="character" w:customStyle="1" w:styleId="WW8Num12z0">
    <w:name w:val="WW8Num12z0"/>
    <w:rsid w:val="00D70315"/>
    <w:rPr>
      <w:rFonts w:ascii="Wingdings" w:eastAsia="Wingdings" w:hAnsi="Wingdings" w:cs="Wingdings" w:hint="default"/>
      <w:color w:val="00009A"/>
      <w:w w:val="99"/>
      <w:sz w:val="14"/>
      <w:szCs w:val="14"/>
      <w:lang w:val="ru-RU" w:bidi="ar-SA"/>
    </w:rPr>
  </w:style>
  <w:style w:type="character" w:customStyle="1" w:styleId="WW8Num12z1">
    <w:name w:val="WW8Num12z1"/>
    <w:rsid w:val="00D70315"/>
    <w:rPr>
      <w:lang w:val="ru-RU" w:bidi="ar-SA"/>
    </w:rPr>
  </w:style>
  <w:style w:type="character" w:customStyle="1" w:styleId="WW8Num13z0">
    <w:name w:val="WW8Num13z0"/>
    <w:rsid w:val="00D70315"/>
    <w:rPr>
      <w:rFonts w:ascii="Times New Roman" w:eastAsia="Times New Roman" w:hAnsi="Times New Roman" w:cs="Times New Roman" w:hint="default"/>
      <w:w w:val="99"/>
      <w:sz w:val="22"/>
      <w:szCs w:val="22"/>
      <w:lang w:val="ru-RU"/>
    </w:rPr>
  </w:style>
  <w:style w:type="character" w:customStyle="1" w:styleId="WW8Num13z1">
    <w:name w:val="WW8Num13z1"/>
    <w:rsid w:val="00D70315"/>
    <w:rPr>
      <w:rFonts w:hint="default"/>
    </w:rPr>
  </w:style>
  <w:style w:type="character" w:customStyle="1" w:styleId="WW8Num14z0">
    <w:name w:val="WW8Num14z0"/>
    <w:rsid w:val="00D70315"/>
    <w:rPr>
      <w:rFonts w:ascii="Times New Roman" w:eastAsia="Times New Roman" w:hAnsi="Times New Roman" w:cs="Times New Roman" w:hint="default"/>
      <w:spacing w:val="0"/>
      <w:w w:val="100"/>
      <w:sz w:val="22"/>
      <w:szCs w:val="22"/>
    </w:rPr>
  </w:style>
  <w:style w:type="character" w:customStyle="1" w:styleId="WW8Num14z1">
    <w:name w:val="WW8Num14z1"/>
    <w:rsid w:val="00D70315"/>
    <w:rPr>
      <w:rFonts w:hint="default"/>
    </w:rPr>
  </w:style>
  <w:style w:type="character" w:customStyle="1" w:styleId="WW8Num15z0">
    <w:name w:val="WW8Num15z0"/>
    <w:rsid w:val="00D70315"/>
    <w:rPr>
      <w:rFonts w:ascii="Wingdings" w:eastAsia="Wingdings" w:hAnsi="Wingdings" w:cs="Wingdings" w:hint="default"/>
      <w:color w:val="00009A"/>
      <w:w w:val="99"/>
      <w:sz w:val="14"/>
      <w:szCs w:val="14"/>
      <w:lang w:val="ru-RU" w:bidi="ar-SA"/>
    </w:rPr>
  </w:style>
  <w:style w:type="character" w:customStyle="1" w:styleId="WW8Num15z1">
    <w:name w:val="WW8Num15z1"/>
    <w:rsid w:val="00D70315"/>
    <w:rPr>
      <w:lang w:val="ru-RU" w:bidi="ar-SA"/>
    </w:rPr>
  </w:style>
  <w:style w:type="character" w:customStyle="1" w:styleId="WW8Num16z0">
    <w:name w:val="WW8Num16z0"/>
    <w:rsid w:val="00D70315"/>
    <w:rPr>
      <w:rFonts w:ascii="Times New Roman" w:eastAsia="Times New Roman" w:hAnsi="Times New Roman" w:cs="Times New Roman" w:hint="default"/>
      <w:w w:val="100"/>
      <w:sz w:val="22"/>
      <w:szCs w:val="22"/>
    </w:rPr>
  </w:style>
  <w:style w:type="character" w:customStyle="1" w:styleId="WW8Num16z1">
    <w:name w:val="WW8Num16z1"/>
    <w:rsid w:val="00D70315"/>
    <w:rPr>
      <w:rFonts w:hint="default"/>
    </w:rPr>
  </w:style>
  <w:style w:type="character" w:customStyle="1" w:styleId="WW8Num17z0">
    <w:name w:val="WW8Num17z0"/>
    <w:rsid w:val="00D70315"/>
    <w:rPr>
      <w:rFonts w:cs="Times New Roman" w:hint="default"/>
      <w:spacing w:val="0"/>
      <w:w w:val="100"/>
    </w:rPr>
  </w:style>
  <w:style w:type="character" w:customStyle="1" w:styleId="WW8Num17z1">
    <w:name w:val="WW8Num17z1"/>
    <w:rsid w:val="00D70315"/>
    <w:rPr>
      <w:rFonts w:ascii="Times New Roman" w:eastAsia="Times New Roman" w:hAnsi="Times New Roman" w:cs="Times New Roman" w:hint="default"/>
      <w:spacing w:val="0"/>
      <w:w w:val="100"/>
      <w:sz w:val="28"/>
      <w:szCs w:val="28"/>
    </w:rPr>
  </w:style>
  <w:style w:type="character" w:customStyle="1" w:styleId="WW8Num17z2">
    <w:name w:val="WW8Num17z2"/>
    <w:rsid w:val="00D70315"/>
    <w:rPr>
      <w:rFonts w:hint="default"/>
    </w:rPr>
  </w:style>
  <w:style w:type="character" w:customStyle="1" w:styleId="10">
    <w:name w:val="Основной шрифт абзаца1"/>
    <w:rsid w:val="00D70315"/>
  </w:style>
  <w:style w:type="character" w:styleId="a3">
    <w:name w:val="page number"/>
    <w:basedOn w:val="10"/>
    <w:rsid w:val="00D70315"/>
  </w:style>
  <w:style w:type="character" w:customStyle="1" w:styleId="a4">
    <w:name w:val="Основний текст_"/>
    <w:rsid w:val="00D70315"/>
    <w:rPr>
      <w:sz w:val="27"/>
      <w:shd w:val="clear" w:color="auto" w:fill="FFFFFF"/>
      <w:lang w:bidi="ar-SA"/>
    </w:rPr>
  </w:style>
  <w:style w:type="character" w:customStyle="1" w:styleId="40">
    <w:name w:val="Знак Знак4"/>
    <w:rsid w:val="00D70315"/>
    <w:rPr>
      <w:sz w:val="24"/>
      <w:szCs w:val="24"/>
      <w:lang w:val="en-US" w:bidi="en-US"/>
    </w:rPr>
  </w:style>
  <w:style w:type="character" w:styleId="a5">
    <w:name w:val="Hyperlink"/>
    <w:uiPriority w:val="99"/>
    <w:rsid w:val="00D70315"/>
    <w:rPr>
      <w:color w:val="0000FF"/>
      <w:u w:val="single"/>
    </w:rPr>
  </w:style>
  <w:style w:type="character" w:customStyle="1" w:styleId="7">
    <w:name w:val="Знак Знак7"/>
    <w:rsid w:val="00D70315"/>
    <w:rPr>
      <w:rFonts w:ascii="Cambria" w:hAnsi="Cambria" w:cs="Cambria"/>
      <w:b/>
      <w:bCs/>
      <w:kern w:val="2"/>
      <w:sz w:val="32"/>
      <w:szCs w:val="32"/>
      <w:lang w:val="uk-UA" w:bidi="ar-SA"/>
    </w:rPr>
  </w:style>
  <w:style w:type="character" w:styleId="a6">
    <w:name w:val="Strong"/>
    <w:qFormat/>
    <w:rsid w:val="00D70315"/>
    <w:rPr>
      <w:b/>
      <w:bCs/>
    </w:rPr>
  </w:style>
  <w:style w:type="character" w:customStyle="1" w:styleId="6">
    <w:name w:val="Знак Знак6"/>
    <w:rsid w:val="00D70315"/>
    <w:rPr>
      <w:rFonts w:ascii="Cambria" w:hAnsi="Cambria" w:cs="Cambria"/>
      <w:b/>
      <w:bCs/>
      <w:i/>
      <w:iCs/>
      <w:sz w:val="28"/>
      <w:szCs w:val="28"/>
      <w:lang w:val="uk-UA" w:bidi="ar-SA"/>
    </w:rPr>
  </w:style>
  <w:style w:type="character" w:customStyle="1" w:styleId="31">
    <w:name w:val="Знак Знак3"/>
    <w:rsid w:val="00D70315"/>
    <w:rPr>
      <w:rFonts w:ascii="Calibri" w:hAnsi="Calibri" w:cs="Arial"/>
      <w:lang w:val="uk-UA"/>
    </w:rPr>
  </w:style>
  <w:style w:type="character" w:customStyle="1" w:styleId="21">
    <w:name w:val="Знак Знак2"/>
    <w:rsid w:val="00D70315"/>
    <w:rPr>
      <w:rFonts w:ascii="Calibri" w:hAnsi="Calibri" w:cs="Arial"/>
      <w:sz w:val="16"/>
      <w:szCs w:val="16"/>
      <w:lang w:val="uk-UA"/>
    </w:rPr>
  </w:style>
  <w:style w:type="character" w:customStyle="1" w:styleId="11">
    <w:name w:val="Знак Знак1"/>
    <w:rsid w:val="00D70315"/>
    <w:rPr>
      <w:rFonts w:ascii="Calibri" w:hAnsi="Calibri" w:cs="Arial"/>
      <w:lang w:val="uk-UA"/>
    </w:rPr>
  </w:style>
  <w:style w:type="character" w:customStyle="1" w:styleId="a7">
    <w:name w:val="Знак Знак"/>
    <w:rsid w:val="00D70315"/>
    <w:rPr>
      <w:rFonts w:ascii="Calibri" w:eastAsia="Calibri" w:hAnsi="Calibri" w:cs="Calibri"/>
      <w:sz w:val="16"/>
      <w:szCs w:val="16"/>
      <w:lang w:val="uk-UA"/>
    </w:rPr>
  </w:style>
  <w:style w:type="character" w:customStyle="1" w:styleId="fontstyle01">
    <w:name w:val="fontstyle01"/>
    <w:rsid w:val="00D70315"/>
    <w:rPr>
      <w:rFonts w:ascii="CenturyGothic" w:hAnsi="CenturyGothic" w:cs="CenturyGothic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apple-converted-space">
    <w:name w:val="apple-converted-space"/>
    <w:basedOn w:val="10"/>
    <w:rsid w:val="00D70315"/>
  </w:style>
  <w:style w:type="character" w:customStyle="1" w:styleId="grame">
    <w:name w:val="grame"/>
    <w:basedOn w:val="10"/>
    <w:rsid w:val="00D70315"/>
  </w:style>
  <w:style w:type="character" w:customStyle="1" w:styleId="5">
    <w:name w:val="Знак Знак5"/>
    <w:rsid w:val="00D7031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FooterChar">
    <w:name w:val="Footer Char"/>
    <w:rsid w:val="00D70315"/>
    <w:rPr>
      <w:rFonts w:ascii="Calibri" w:hAnsi="Calibri" w:cs="Arial"/>
      <w:lang w:val="uk-UA" w:bidi="ar-SA"/>
    </w:rPr>
  </w:style>
  <w:style w:type="character" w:customStyle="1" w:styleId="ListLabel136">
    <w:name w:val="ListLabel 136"/>
    <w:rsid w:val="00D70315"/>
    <w:rPr>
      <w:lang w:val="uk-UA" w:bidi="ar-SA"/>
    </w:rPr>
  </w:style>
  <w:style w:type="character" w:customStyle="1" w:styleId="ListLabel137">
    <w:name w:val="ListLabel 137"/>
    <w:rsid w:val="00D70315"/>
    <w:rPr>
      <w:rFonts w:ascii="Times New Roman" w:eastAsia="Times New Roman" w:hAnsi="Times New Roman" w:cs="Times New Roman"/>
      <w:b/>
      <w:bCs/>
      <w:w w:val="99"/>
      <w:sz w:val="28"/>
      <w:szCs w:val="28"/>
      <w:lang w:val="uk-UA" w:bidi="ar-SA"/>
    </w:rPr>
  </w:style>
  <w:style w:type="character" w:customStyle="1" w:styleId="ListLabel138">
    <w:name w:val="ListLabel 138"/>
    <w:rsid w:val="00D70315"/>
    <w:rPr>
      <w:rFonts w:eastAsia="Symbol" w:cs="Symbol"/>
      <w:w w:val="99"/>
      <w:sz w:val="24"/>
      <w:szCs w:val="24"/>
      <w:lang w:val="uk-UA" w:bidi="ar-SA"/>
    </w:rPr>
  </w:style>
  <w:style w:type="character" w:customStyle="1" w:styleId="ListLabel139">
    <w:name w:val="ListLabel 139"/>
    <w:rsid w:val="00D70315"/>
    <w:rPr>
      <w:lang w:val="uk-UA" w:bidi="ar-SA"/>
    </w:rPr>
  </w:style>
  <w:style w:type="character" w:customStyle="1" w:styleId="ListLabel140">
    <w:name w:val="ListLabel 140"/>
    <w:rsid w:val="00D70315"/>
    <w:rPr>
      <w:lang w:val="uk-UA" w:bidi="ar-SA"/>
    </w:rPr>
  </w:style>
  <w:style w:type="character" w:customStyle="1" w:styleId="ListLabel141">
    <w:name w:val="ListLabel 141"/>
    <w:rsid w:val="00D70315"/>
    <w:rPr>
      <w:lang w:val="uk-UA" w:bidi="ar-SA"/>
    </w:rPr>
  </w:style>
  <w:style w:type="character" w:customStyle="1" w:styleId="ListLabel142">
    <w:name w:val="ListLabel 142"/>
    <w:rsid w:val="00D70315"/>
    <w:rPr>
      <w:lang w:val="uk-UA" w:bidi="ar-SA"/>
    </w:rPr>
  </w:style>
  <w:style w:type="character" w:customStyle="1" w:styleId="ListLabel143">
    <w:name w:val="ListLabel 143"/>
    <w:rsid w:val="00D70315"/>
    <w:rPr>
      <w:lang w:val="uk-UA" w:bidi="ar-SA"/>
    </w:rPr>
  </w:style>
  <w:style w:type="character" w:customStyle="1" w:styleId="ListLabel144">
    <w:name w:val="ListLabel 144"/>
    <w:rsid w:val="00D70315"/>
    <w:rPr>
      <w:lang w:val="uk-UA" w:bidi="ar-SA"/>
    </w:rPr>
  </w:style>
  <w:style w:type="character" w:customStyle="1" w:styleId="ListLabel1432">
    <w:name w:val="ListLabel 1432"/>
    <w:rsid w:val="00D70315"/>
    <w:rPr>
      <w:lang w:val="uk-UA" w:bidi="ar-SA"/>
    </w:rPr>
  </w:style>
  <w:style w:type="character" w:customStyle="1" w:styleId="ListLabel1433">
    <w:name w:val="ListLabel 1433"/>
    <w:rsid w:val="00D70315"/>
    <w:rPr>
      <w:rFonts w:ascii="Times New Roman" w:eastAsia="Times New Roman" w:hAnsi="Times New Roman" w:cs="Times New Roman"/>
      <w:w w:val="99"/>
      <w:sz w:val="22"/>
      <w:szCs w:val="22"/>
      <w:lang w:val="uk-UA" w:bidi="ar-SA"/>
    </w:rPr>
  </w:style>
  <w:style w:type="character" w:customStyle="1" w:styleId="ListLabel1434">
    <w:name w:val="ListLabel 1434"/>
    <w:rsid w:val="00D70315"/>
    <w:rPr>
      <w:rFonts w:cs="Symbol"/>
      <w:lang w:val="uk-UA" w:bidi="ar-SA"/>
    </w:rPr>
  </w:style>
  <w:style w:type="character" w:customStyle="1" w:styleId="ListLabel1435">
    <w:name w:val="ListLabel 1435"/>
    <w:rsid w:val="00D70315"/>
    <w:rPr>
      <w:rFonts w:cs="Symbol"/>
      <w:lang w:val="uk-UA" w:bidi="ar-SA"/>
    </w:rPr>
  </w:style>
  <w:style w:type="character" w:customStyle="1" w:styleId="ListLabel1436">
    <w:name w:val="ListLabel 1436"/>
    <w:rsid w:val="00D70315"/>
    <w:rPr>
      <w:rFonts w:cs="Symbol"/>
      <w:lang w:val="uk-UA" w:bidi="ar-SA"/>
    </w:rPr>
  </w:style>
  <w:style w:type="character" w:customStyle="1" w:styleId="ListLabel1437">
    <w:name w:val="ListLabel 1437"/>
    <w:rsid w:val="00D70315"/>
    <w:rPr>
      <w:rFonts w:cs="Symbol"/>
      <w:lang w:val="uk-UA" w:bidi="ar-SA"/>
    </w:rPr>
  </w:style>
  <w:style w:type="character" w:customStyle="1" w:styleId="ListLabel1438">
    <w:name w:val="ListLabel 1438"/>
    <w:rsid w:val="00D70315"/>
    <w:rPr>
      <w:rFonts w:cs="Symbol"/>
      <w:lang w:val="uk-UA" w:bidi="ar-SA"/>
    </w:rPr>
  </w:style>
  <w:style w:type="character" w:customStyle="1" w:styleId="ListLabel1439">
    <w:name w:val="ListLabel 1439"/>
    <w:rsid w:val="00D70315"/>
    <w:rPr>
      <w:rFonts w:cs="Symbol"/>
      <w:lang w:val="uk-UA" w:bidi="ar-SA"/>
    </w:rPr>
  </w:style>
  <w:style w:type="character" w:customStyle="1" w:styleId="ListLabel1440">
    <w:name w:val="ListLabel 1440"/>
    <w:rsid w:val="00D70315"/>
    <w:rPr>
      <w:rFonts w:cs="Symbol"/>
      <w:lang w:val="uk-UA" w:bidi="ar-SA"/>
    </w:rPr>
  </w:style>
  <w:style w:type="character" w:customStyle="1" w:styleId="a8">
    <w:name w:val="Символ нумерації"/>
    <w:rsid w:val="00D70315"/>
  </w:style>
  <w:style w:type="character" w:customStyle="1" w:styleId="50">
    <w:name w:val="Основной шрифт абзаца5"/>
    <w:rsid w:val="00D70315"/>
  </w:style>
  <w:style w:type="character" w:customStyle="1" w:styleId="a9">
    <w:name w:val="Основной текст_"/>
    <w:basedOn w:val="50"/>
    <w:rsid w:val="00D7031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;Полужирный"/>
    <w:basedOn w:val="a9"/>
    <w:rsid w:val="00D7031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uk-UA"/>
    </w:rPr>
  </w:style>
  <w:style w:type="paragraph" w:customStyle="1" w:styleId="22">
    <w:name w:val="Заголовок2"/>
    <w:basedOn w:val="a"/>
    <w:next w:val="aa"/>
    <w:rsid w:val="00D7031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D70315"/>
    <w:pPr>
      <w:widowControl w:val="0"/>
      <w:autoSpaceDE w:val="0"/>
    </w:pPr>
    <w:rPr>
      <w:rFonts w:ascii="Times New Roman" w:hAnsi="Times New Roman" w:cs="Times New Roman"/>
      <w:sz w:val="24"/>
      <w:szCs w:val="24"/>
      <w:lang w:val="en-US" w:bidi="en-US"/>
    </w:rPr>
  </w:style>
  <w:style w:type="paragraph" w:styleId="ab">
    <w:name w:val="List"/>
    <w:basedOn w:val="aa"/>
    <w:rsid w:val="00D70315"/>
    <w:rPr>
      <w:rFonts w:cs="Arial"/>
    </w:rPr>
  </w:style>
  <w:style w:type="paragraph" w:styleId="ac">
    <w:name w:val="caption"/>
    <w:basedOn w:val="a"/>
    <w:qFormat/>
    <w:rsid w:val="00D7031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d">
    <w:name w:val="Покажчик"/>
    <w:basedOn w:val="a"/>
    <w:rsid w:val="00D70315"/>
    <w:pPr>
      <w:suppressLineNumbers/>
    </w:pPr>
  </w:style>
  <w:style w:type="paragraph" w:customStyle="1" w:styleId="32">
    <w:name w:val="Название объекта3"/>
    <w:basedOn w:val="a"/>
    <w:rsid w:val="00D7031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Заголовок1"/>
    <w:basedOn w:val="a"/>
    <w:next w:val="aa"/>
    <w:rsid w:val="00D7031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23">
    <w:name w:val="Название объекта2"/>
    <w:basedOn w:val="a"/>
    <w:rsid w:val="00D7031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Название объекта1"/>
    <w:basedOn w:val="a"/>
    <w:rsid w:val="00D7031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e">
    <w:name w:val="Верхній і нижній колонтитули"/>
    <w:basedOn w:val="a"/>
    <w:rsid w:val="00D70315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rsid w:val="00D70315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D70315"/>
    <w:pPr>
      <w:tabs>
        <w:tab w:val="center" w:pos="4677"/>
        <w:tab w:val="right" w:pos="9355"/>
      </w:tabs>
    </w:pPr>
  </w:style>
  <w:style w:type="paragraph" w:customStyle="1" w:styleId="14">
    <w:name w:val="Абзац списка1"/>
    <w:basedOn w:val="a"/>
    <w:rsid w:val="00D70315"/>
    <w:pPr>
      <w:widowControl w:val="0"/>
      <w:autoSpaceDE w:val="0"/>
      <w:ind w:left="962" w:hanging="360"/>
    </w:pPr>
    <w:rPr>
      <w:rFonts w:ascii="Times New Roman" w:eastAsia="Calibri" w:hAnsi="Times New Roman" w:cs="Times New Roman"/>
      <w:sz w:val="22"/>
      <w:szCs w:val="22"/>
      <w:lang w:val="en-US"/>
    </w:rPr>
  </w:style>
  <w:style w:type="paragraph" w:customStyle="1" w:styleId="15">
    <w:name w:val="Основний текст1"/>
    <w:basedOn w:val="a"/>
    <w:rsid w:val="00D70315"/>
    <w:pPr>
      <w:shd w:val="clear" w:color="auto" w:fill="FFFFFF"/>
      <w:spacing w:line="322" w:lineRule="exact"/>
    </w:pPr>
    <w:rPr>
      <w:rFonts w:ascii="Times New Roman" w:hAnsi="Times New Roman" w:cs="Times New Roman"/>
      <w:sz w:val="27"/>
      <w:shd w:val="clear" w:color="auto" w:fill="FFFFFF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D70315"/>
    <w:pPr>
      <w:widowControl w:val="0"/>
      <w:autoSpaceDE w:val="0"/>
    </w:pPr>
    <w:rPr>
      <w:rFonts w:ascii="Times New Roman" w:hAnsi="Times New Roman" w:cs="Times New Roman"/>
      <w:sz w:val="22"/>
      <w:szCs w:val="22"/>
      <w:lang w:val="en-US" w:bidi="en-US"/>
    </w:rPr>
  </w:style>
  <w:style w:type="paragraph" w:styleId="af1">
    <w:name w:val="List Paragraph"/>
    <w:basedOn w:val="a"/>
    <w:qFormat/>
    <w:rsid w:val="00D70315"/>
    <w:pPr>
      <w:widowControl w:val="0"/>
      <w:autoSpaceDE w:val="0"/>
      <w:ind w:left="962" w:hanging="360"/>
    </w:pPr>
    <w:rPr>
      <w:rFonts w:ascii="Times New Roman" w:hAnsi="Times New Roman" w:cs="Times New Roman"/>
      <w:sz w:val="22"/>
      <w:szCs w:val="22"/>
      <w:lang w:val="en-US" w:bidi="en-US"/>
    </w:rPr>
  </w:style>
  <w:style w:type="paragraph" w:styleId="af2">
    <w:name w:val="Body Text Indent"/>
    <w:basedOn w:val="a"/>
    <w:rsid w:val="00D70315"/>
    <w:pPr>
      <w:spacing w:after="120"/>
      <w:ind w:left="283"/>
    </w:pPr>
  </w:style>
  <w:style w:type="paragraph" w:customStyle="1" w:styleId="310">
    <w:name w:val="Основной текст 31"/>
    <w:basedOn w:val="a"/>
    <w:rsid w:val="00D70315"/>
    <w:pPr>
      <w:spacing w:after="120"/>
    </w:pPr>
    <w:rPr>
      <w:sz w:val="16"/>
      <w:szCs w:val="16"/>
    </w:rPr>
  </w:style>
  <w:style w:type="paragraph" w:customStyle="1" w:styleId="210">
    <w:name w:val="Основной текст с отступом 21"/>
    <w:basedOn w:val="a"/>
    <w:rsid w:val="00D70315"/>
    <w:pPr>
      <w:spacing w:after="120" w:line="480" w:lineRule="auto"/>
      <w:ind w:left="283"/>
    </w:pPr>
  </w:style>
  <w:style w:type="paragraph" w:customStyle="1" w:styleId="311">
    <w:name w:val="Основной текст с отступом 31"/>
    <w:basedOn w:val="a"/>
    <w:rsid w:val="00D70315"/>
    <w:pPr>
      <w:spacing w:after="120" w:line="276" w:lineRule="auto"/>
      <w:ind w:left="283"/>
    </w:pPr>
    <w:rPr>
      <w:rFonts w:eastAsia="Calibri" w:cs="Times New Roman"/>
      <w:sz w:val="16"/>
      <w:szCs w:val="16"/>
    </w:rPr>
  </w:style>
  <w:style w:type="paragraph" w:styleId="16">
    <w:name w:val="toc 1"/>
    <w:basedOn w:val="a"/>
    <w:rsid w:val="00D70315"/>
    <w:pPr>
      <w:widowControl w:val="0"/>
      <w:autoSpaceDE w:val="0"/>
      <w:spacing w:before="82"/>
      <w:ind w:left="1139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3">
    <w:name w:val="Вміст таблиці"/>
    <w:basedOn w:val="a"/>
    <w:rsid w:val="00D70315"/>
    <w:pPr>
      <w:widowControl w:val="0"/>
      <w:suppressLineNumbers/>
    </w:pPr>
  </w:style>
  <w:style w:type="paragraph" w:customStyle="1" w:styleId="af4">
    <w:name w:val="Заголовок таблиці"/>
    <w:basedOn w:val="af3"/>
    <w:rsid w:val="00D70315"/>
    <w:pPr>
      <w:jc w:val="center"/>
    </w:pPr>
    <w:rPr>
      <w:b/>
      <w:bCs/>
    </w:rPr>
  </w:style>
  <w:style w:type="paragraph" w:customStyle="1" w:styleId="af5">
    <w:name w:val="Вміст рамки"/>
    <w:basedOn w:val="a"/>
    <w:rsid w:val="00D70315"/>
  </w:style>
  <w:style w:type="paragraph" w:styleId="41">
    <w:name w:val="toc 4"/>
    <w:basedOn w:val="a"/>
    <w:rsid w:val="00D70315"/>
    <w:pPr>
      <w:spacing w:before="62"/>
      <w:ind w:left="928" w:hanging="375"/>
    </w:pPr>
    <w:rPr>
      <w:rFonts w:ascii="Times New Roman" w:hAnsi="Times New Roman" w:cs="Times New Roman"/>
      <w:sz w:val="28"/>
      <w:szCs w:val="28"/>
    </w:rPr>
  </w:style>
  <w:style w:type="paragraph" w:styleId="33">
    <w:name w:val="toc 3"/>
    <w:basedOn w:val="a"/>
    <w:rsid w:val="00D70315"/>
    <w:pPr>
      <w:spacing w:before="62"/>
      <w:ind w:left="962" w:hanging="423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D70315"/>
    <w:pPr>
      <w:widowControl w:val="0"/>
      <w:suppressAutoHyphens/>
    </w:pPr>
    <w:rPr>
      <w:rFonts w:eastAsia="NSimSun" w:cs="Arial"/>
      <w:color w:val="000000"/>
      <w:sz w:val="24"/>
      <w:szCs w:val="24"/>
      <w:lang w:val="uk-UA" w:eastAsia="zh-CN" w:bidi="hi-IN"/>
    </w:rPr>
  </w:style>
  <w:style w:type="paragraph" w:customStyle="1" w:styleId="17">
    <w:name w:val="Абзац списка1"/>
    <w:basedOn w:val="a"/>
    <w:uiPriority w:val="99"/>
    <w:qFormat/>
    <w:rsid w:val="00706FC7"/>
    <w:pPr>
      <w:suppressAutoHyphens w:val="0"/>
      <w:spacing w:after="200" w:line="276" w:lineRule="auto"/>
      <w:ind w:left="720"/>
    </w:pPr>
    <w:rPr>
      <w:rFonts w:cs="Calibri"/>
      <w:sz w:val="22"/>
      <w:szCs w:val="22"/>
      <w:lang w:eastAsia="en-US"/>
    </w:rPr>
  </w:style>
  <w:style w:type="character" w:styleId="af6">
    <w:name w:val="Unresolved Mention"/>
    <w:basedOn w:val="a0"/>
    <w:uiPriority w:val="99"/>
    <w:semiHidden/>
    <w:unhideWhenUsed/>
    <w:rsid w:val="00020EE0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020E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soieva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//hrb.hneu@edu.ua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ns.hneu.edu.ua/course/index.php?categoryid=119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ozklad.hneu.edu.ua/schedule/schedule?employee=4321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ozklad.hneu.edu.ua/schedule/schedule?employee=432138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Спеціальність</vt:lpstr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Спеціальність</dc:title>
  <dc:creator>Методический отдел</dc:creator>
  <cp:lastModifiedBy>Оксана Давыдова</cp:lastModifiedBy>
  <cp:revision>3</cp:revision>
  <cp:lastPrinted>2022-06-26T10:45:00Z</cp:lastPrinted>
  <dcterms:created xsi:type="dcterms:W3CDTF">2023-04-13T16:47:00Z</dcterms:created>
  <dcterms:modified xsi:type="dcterms:W3CDTF">2023-11-06T15:10:00Z</dcterms:modified>
</cp:coreProperties>
</file>