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CA6" w:rsidRPr="004B1D5C" w:rsidRDefault="00D60CA6" w:rsidP="00C33363">
      <w:pPr>
        <w:widowControl/>
        <w:spacing w:before="0" w:line="221" w:lineRule="auto"/>
        <w:ind w:firstLine="0"/>
        <w:jc w:val="center"/>
        <w:rPr>
          <w:i/>
          <w:color w:val="000000"/>
          <w:sz w:val="28"/>
          <w:szCs w:val="28"/>
          <w:lang w:eastAsia="uk-UA"/>
        </w:rPr>
      </w:pPr>
      <w:proofErr w:type="spellStart"/>
      <w:r w:rsidRPr="004B1D5C">
        <w:rPr>
          <w:b/>
          <w:color w:val="000000"/>
          <w:sz w:val="28"/>
          <w:szCs w:val="28"/>
          <w:lang w:eastAsia="uk-UA"/>
        </w:rPr>
        <w:t>Силабус</w:t>
      </w:r>
      <w:proofErr w:type="spellEnd"/>
      <w:r w:rsidRPr="004B1D5C">
        <w:rPr>
          <w:b/>
          <w:color w:val="000000"/>
          <w:sz w:val="28"/>
          <w:szCs w:val="28"/>
          <w:lang w:eastAsia="uk-UA"/>
        </w:rPr>
        <w:t xml:space="preserve"> навчальної дисципліни </w:t>
      </w:r>
      <w:r w:rsidRPr="004B1D5C">
        <w:rPr>
          <w:b/>
          <w:color w:val="000000"/>
          <w:sz w:val="28"/>
          <w:szCs w:val="28"/>
          <w:lang w:eastAsia="uk-UA"/>
        </w:rPr>
        <w:br/>
      </w:r>
      <w:r w:rsidRPr="004B1D5C">
        <w:rPr>
          <w:i/>
          <w:color w:val="000000"/>
          <w:sz w:val="28"/>
          <w:szCs w:val="28"/>
          <w:lang w:eastAsia="uk-UA"/>
        </w:rPr>
        <w:t>«</w:t>
      </w:r>
      <w:r w:rsidR="009C0E50" w:rsidRPr="004B1D5C">
        <w:rPr>
          <w:i/>
          <w:color w:val="000000"/>
          <w:sz w:val="28"/>
          <w:szCs w:val="28"/>
          <w:lang w:eastAsia="uk-UA"/>
        </w:rPr>
        <w:t>Методологія і організація на</w:t>
      </w:r>
      <w:r w:rsidR="00951BF6" w:rsidRPr="004B1D5C">
        <w:rPr>
          <w:i/>
          <w:color w:val="000000"/>
          <w:sz w:val="28"/>
          <w:szCs w:val="28"/>
          <w:lang w:eastAsia="uk-UA"/>
        </w:rPr>
        <w:t>укових досліджень</w:t>
      </w:r>
      <w:r w:rsidRPr="004B1D5C">
        <w:rPr>
          <w:i/>
          <w:color w:val="000000"/>
          <w:sz w:val="28"/>
          <w:szCs w:val="28"/>
          <w:lang w:eastAsia="uk-UA"/>
        </w:rPr>
        <w:t>»</w:t>
      </w:r>
    </w:p>
    <w:p w:rsidR="00D60CA6" w:rsidRPr="004B1D5C" w:rsidRDefault="00D60CA6" w:rsidP="00C33363">
      <w:pPr>
        <w:widowControl/>
        <w:spacing w:before="0" w:line="221" w:lineRule="auto"/>
        <w:ind w:firstLine="0"/>
        <w:jc w:val="center"/>
        <w:rPr>
          <w:i/>
          <w:color w:val="000000"/>
          <w:sz w:val="24"/>
          <w:szCs w:val="24"/>
          <w:lang w:eastAsia="uk-UA"/>
        </w:rPr>
      </w:pPr>
    </w:p>
    <w:tbl>
      <w:tblPr>
        <w:tblW w:w="9761" w:type="dxa"/>
        <w:tblInd w:w="-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018"/>
        <w:gridCol w:w="5743"/>
      </w:tblGrid>
      <w:tr w:rsidR="00D60CA6" w:rsidRPr="004B1D5C" w:rsidTr="007C7766">
        <w:trPr>
          <w:trHeight w:val="62"/>
        </w:trPr>
        <w:tc>
          <w:tcPr>
            <w:tcW w:w="4018" w:type="dxa"/>
          </w:tcPr>
          <w:p w:rsidR="00D60CA6" w:rsidRPr="004B1D5C" w:rsidRDefault="00D60CA6" w:rsidP="00643A55">
            <w:pPr>
              <w:widowControl/>
              <w:spacing w:before="0" w:line="221" w:lineRule="auto"/>
              <w:ind w:firstLine="0"/>
              <w:jc w:val="left"/>
              <w:rPr>
                <w:b/>
                <w:color w:val="000000"/>
                <w:sz w:val="24"/>
                <w:szCs w:val="24"/>
                <w:lang w:eastAsia="uk-UA"/>
              </w:rPr>
            </w:pPr>
            <w:r w:rsidRPr="004B1D5C">
              <w:rPr>
                <w:b/>
                <w:color w:val="000000"/>
                <w:sz w:val="24"/>
                <w:szCs w:val="24"/>
                <w:lang w:eastAsia="uk-UA"/>
              </w:rPr>
              <w:t>Спеціальність</w:t>
            </w:r>
          </w:p>
        </w:tc>
        <w:tc>
          <w:tcPr>
            <w:tcW w:w="5743" w:type="dxa"/>
          </w:tcPr>
          <w:p w:rsidR="00D60CA6" w:rsidRPr="004B1D5C" w:rsidRDefault="00D60CA6" w:rsidP="00643A55">
            <w:pPr>
              <w:widowControl/>
              <w:spacing w:before="0" w:line="221" w:lineRule="auto"/>
              <w:ind w:firstLine="0"/>
              <w:jc w:val="left"/>
              <w:rPr>
                <w:i/>
                <w:iCs/>
                <w:color w:val="000000"/>
                <w:sz w:val="24"/>
                <w:szCs w:val="24"/>
                <w:lang w:eastAsia="uk-UA"/>
              </w:rPr>
            </w:pPr>
            <w:r w:rsidRPr="004B1D5C">
              <w:rPr>
                <w:i/>
                <w:iCs/>
                <w:color w:val="000000"/>
                <w:sz w:val="24"/>
                <w:szCs w:val="24"/>
                <w:lang w:eastAsia="uk-UA"/>
              </w:rPr>
              <w:t>241 «Готельно-ресторанна справа»</w:t>
            </w:r>
          </w:p>
        </w:tc>
      </w:tr>
      <w:tr w:rsidR="00D60CA6" w:rsidRPr="004B1D5C" w:rsidTr="007C7766">
        <w:trPr>
          <w:trHeight w:val="62"/>
        </w:trPr>
        <w:tc>
          <w:tcPr>
            <w:tcW w:w="4018" w:type="dxa"/>
          </w:tcPr>
          <w:p w:rsidR="00D60CA6" w:rsidRPr="004B1D5C" w:rsidRDefault="00D60CA6" w:rsidP="00643A55">
            <w:pPr>
              <w:widowControl/>
              <w:spacing w:before="0" w:line="221" w:lineRule="auto"/>
              <w:ind w:firstLine="0"/>
              <w:jc w:val="left"/>
              <w:rPr>
                <w:b/>
                <w:color w:val="000000"/>
                <w:sz w:val="24"/>
                <w:szCs w:val="24"/>
                <w:lang w:eastAsia="uk-UA"/>
              </w:rPr>
            </w:pPr>
            <w:r w:rsidRPr="004B1D5C">
              <w:rPr>
                <w:b/>
                <w:color w:val="000000"/>
                <w:sz w:val="24"/>
                <w:szCs w:val="24"/>
                <w:lang w:eastAsia="uk-UA"/>
              </w:rPr>
              <w:t>Освітня програма</w:t>
            </w:r>
          </w:p>
        </w:tc>
        <w:tc>
          <w:tcPr>
            <w:tcW w:w="5743" w:type="dxa"/>
          </w:tcPr>
          <w:p w:rsidR="00D60CA6" w:rsidRPr="004B1D5C" w:rsidRDefault="00D60CA6" w:rsidP="00094CAF">
            <w:pPr>
              <w:widowControl/>
              <w:spacing w:before="0" w:line="221" w:lineRule="auto"/>
              <w:ind w:firstLine="0"/>
              <w:jc w:val="left"/>
              <w:rPr>
                <w:i/>
                <w:iCs/>
                <w:color w:val="000000"/>
                <w:sz w:val="24"/>
                <w:szCs w:val="24"/>
                <w:lang w:eastAsia="uk-UA"/>
              </w:rPr>
            </w:pPr>
            <w:r w:rsidRPr="004B1D5C">
              <w:rPr>
                <w:i/>
                <w:iCs/>
                <w:color w:val="000000"/>
                <w:sz w:val="24"/>
                <w:szCs w:val="24"/>
                <w:lang w:eastAsia="uk-UA"/>
              </w:rPr>
              <w:t>Готельно-ресторанн</w:t>
            </w:r>
            <w:r w:rsidR="00094CAF" w:rsidRPr="004B1D5C">
              <w:rPr>
                <w:i/>
                <w:iCs/>
                <w:color w:val="000000"/>
                <w:sz w:val="24"/>
                <w:szCs w:val="24"/>
                <w:lang w:eastAsia="uk-UA"/>
              </w:rPr>
              <w:t>а справа</w:t>
            </w:r>
          </w:p>
        </w:tc>
      </w:tr>
      <w:tr w:rsidR="00D60CA6" w:rsidRPr="004B1D5C" w:rsidTr="007C7766">
        <w:trPr>
          <w:trHeight w:val="62"/>
        </w:trPr>
        <w:tc>
          <w:tcPr>
            <w:tcW w:w="4018" w:type="dxa"/>
          </w:tcPr>
          <w:p w:rsidR="00D60CA6" w:rsidRPr="004B1D5C" w:rsidRDefault="00D60CA6" w:rsidP="00643A55">
            <w:pPr>
              <w:widowControl/>
              <w:spacing w:before="0" w:line="221" w:lineRule="auto"/>
              <w:ind w:firstLine="0"/>
              <w:jc w:val="left"/>
              <w:rPr>
                <w:b/>
                <w:color w:val="000000"/>
                <w:sz w:val="24"/>
                <w:szCs w:val="24"/>
                <w:lang w:eastAsia="uk-UA"/>
              </w:rPr>
            </w:pPr>
            <w:r w:rsidRPr="004B1D5C">
              <w:rPr>
                <w:b/>
                <w:color w:val="000000"/>
                <w:sz w:val="24"/>
                <w:szCs w:val="24"/>
                <w:lang w:eastAsia="uk-UA"/>
              </w:rPr>
              <w:t>Освітній рівень</w:t>
            </w:r>
          </w:p>
        </w:tc>
        <w:tc>
          <w:tcPr>
            <w:tcW w:w="5743" w:type="dxa"/>
          </w:tcPr>
          <w:p w:rsidR="00D60CA6" w:rsidRPr="007D3DC0" w:rsidRDefault="004B1D5C" w:rsidP="00F6663E">
            <w:pPr>
              <w:widowControl/>
              <w:spacing w:before="0" w:line="221" w:lineRule="auto"/>
              <w:ind w:firstLine="0"/>
              <w:jc w:val="left"/>
              <w:rPr>
                <w:i/>
                <w:iCs/>
                <w:color w:val="000000"/>
                <w:sz w:val="24"/>
                <w:szCs w:val="24"/>
                <w:lang w:eastAsia="uk-UA"/>
              </w:rPr>
            </w:pPr>
            <w:r w:rsidRPr="007D3DC0">
              <w:rPr>
                <w:i/>
                <w:sz w:val="24"/>
                <w:szCs w:val="24"/>
              </w:rPr>
              <w:t>Другий (магістерський) рівень вищої освіти</w:t>
            </w:r>
          </w:p>
        </w:tc>
      </w:tr>
      <w:tr w:rsidR="00D60CA6" w:rsidRPr="004B1D5C" w:rsidTr="007C7766">
        <w:trPr>
          <w:trHeight w:val="62"/>
        </w:trPr>
        <w:tc>
          <w:tcPr>
            <w:tcW w:w="4018" w:type="dxa"/>
          </w:tcPr>
          <w:p w:rsidR="00D60CA6" w:rsidRPr="004B1D5C" w:rsidRDefault="00D60CA6" w:rsidP="00643A55">
            <w:pPr>
              <w:widowControl/>
              <w:spacing w:before="0" w:line="221" w:lineRule="auto"/>
              <w:ind w:firstLine="0"/>
              <w:jc w:val="left"/>
              <w:rPr>
                <w:color w:val="000000"/>
                <w:sz w:val="24"/>
                <w:szCs w:val="24"/>
                <w:lang w:eastAsia="uk-UA"/>
              </w:rPr>
            </w:pPr>
            <w:r w:rsidRPr="004B1D5C">
              <w:rPr>
                <w:b/>
                <w:color w:val="000000"/>
                <w:sz w:val="24"/>
                <w:szCs w:val="24"/>
                <w:lang w:eastAsia="uk-UA"/>
              </w:rPr>
              <w:t>Статус дисципліни</w:t>
            </w:r>
          </w:p>
        </w:tc>
        <w:tc>
          <w:tcPr>
            <w:tcW w:w="5743" w:type="dxa"/>
          </w:tcPr>
          <w:p w:rsidR="00D60CA6" w:rsidRPr="004B1D5C" w:rsidRDefault="007934B4" w:rsidP="00643A55">
            <w:pPr>
              <w:widowControl/>
              <w:spacing w:before="0" w:line="221" w:lineRule="auto"/>
              <w:ind w:firstLine="0"/>
              <w:jc w:val="left"/>
              <w:rPr>
                <w:i/>
                <w:iCs/>
                <w:color w:val="000000"/>
                <w:sz w:val="24"/>
                <w:szCs w:val="24"/>
                <w:lang w:eastAsia="uk-UA"/>
              </w:rPr>
            </w:pPr>
            <w:r w:rsidRPr="004B1D5C">
              <w:rPr>
                <w:i/>
                <w:iCs/>
                <w:color w:val="000000"/>
                <w:sz w:val="24"/>
                <w:szCs w:val="24"/>
                <w:lang w:eastAsia="uk-UA"/>
              </w:rPr>
              <w:t>Обов</w:t>
            </w:r>
            <w:r w:rsidR="00F6663E" w:rsidRPr="004B1D5C">
              <w:rPr>
                <w:i/>
                <w:iCs/>
                <w:color w:val="000000"/>
                <w:sz w:val="24"/>
                <w:szCs w:val="24"/>
                <w:lang w:eastAsia="uk-UA"/>
              </w:rPr>
              <w:t>'</w:t>
            </w:r>
            <w:r w:rsidRPr="004B1D5C">
              <w:rPr>
                <w:i/>
                <w:iCs/>
                <w:color w:val="000000"/>
                <w:sz w:val="24"/>
                <w:szCs w:val="24"/>
                <w:lang w:eastAsia="uk-UA"/>
              </w:rPr>
              <w:t xml:space="preserve">язкова </w:t>
            </w:r>
          </w:p>
        </w:tc>
      </w:tr>
      <w:tr w:rsidR="00D60CA6" w:rsidRPr="004B1D5C" w:rsidTr="007C7766">
        <w:trPr>
          <w:trHeight w:val="62"/>
        </w:trPr>
        <w:tc>
          <w:tcPr>
            <w:tcW w:w="4018" w:type="dxa"/>
          </w:tcPr>
          <w:p w:rsidR="00D60CA6" w:rsidRPr="004B1D5C" w:rsidRDefault="00D60CA6" w:rsidP="00643A55">
            <w:pPr>
              <w:widowControl/>
              <w:spacing w:before="0" w:line="221" w:lineRule="auto"/>
              <w:ind w:firstLine="0"/>
              <w:jc w:val="left"/>
              <w:rPr>
                <w:b/>
                <w:color w:val="000000"/>
                <w:sz w:val="24"/>
                <w:szCs w:val="24"/>
                <w:lang w:eastAsia="uk-UA"/>
              </w:rPr>
            </w:pPr>
            <w:r w:rsidRPr="004B1D5C">
              <w:rPr>
                <w:b/>
                <w:color w:val="000000"/>
                <w:sz w:val="24"/>
                <w:szCs w:val="24"/>
                <w:lang w:eastAsia="uk-UA"/>
              </w:rPr>
              <w:t>Мова викладання</w:t>
            </w:r>
          </w:p>
        </w:tc>
        <w:tc>
          <w:tcPr>
            <w:tcW w:w="5743" w:type="dxa"/>
          </w:tcPr>
          <w:p w:rsidR="00D60CA6" w:rsidRPr="004B1D5C" w:rsidRDefault="00D60CA6" w:rsidP="00643A55">
            <w:pPr>
              <w:widowControl/>
              <w:spacing w:before="0" w:line="221" w:lineRule="auto"/>
              <w:ind w:firstLine="0"/>
              <w:jc w:val="left"/>
              <w:rPr>
                <w:i/>
                <w:iCs/>
                <w:color w:val="000000"/>
                <w:sz w:val="24"/>
                <w:szCs w:val="24"/>
                <w:lang w:eastAsia="uk-UA"/>
              </w:rPr>
            </w:pPr>
            <w:r w:rsidRPr="004B1D5C">
              <w:rPr>
                <w:i/>
                <w:iCs/>
                <w:color w:val="000000"/>
                <w:sz w:val="24"/>
                <w:szCs w:val="24"/>
                <w:lang w:eastAsia="uk-UA"/>
              </w:rPr>
              <w:t>Українська</w:t>
            </w:r>
          </w:p>
        </w:tc>
      </w:tr>
      <w:tr w:rsidR="00D60CA6" w:rsidRPr="004B1D5C" w:rsidTr="007C7766">
        <w:trPr>
          <w:trHeight w:val="62"/>
        </w:trPr>
        <w:tc>
          <w:tcPr>
            <w:tcW w:w="4018" w:type="dxa"/>
          </w:tcPr>
          <w:p w:rsidR="00D60CA6" w:rsidRPr="004B1D5C" w:rsidRDefault="00D60CA6" w:rsidP="00643A55">
            <w:pPr>
              <w:widowControl/>
              <w:spacing w:before="0" w:line="221" w:lineRule="auto"/>
              <w:ind w:firstLine="0"/>
              <w:jc w:val="left"/>
              <w:rPr>
                <w:b/>
                <w:color w:val="000000"/>
                <w:sz w:val="24"/>
                <w:szCs w:val="24"/>
                <w:lang w:eastAsia="uk-UA"/>
              </w:rPr>
            </w:pPr>
            <w:r w:rsidRPr="004B1D5C">
              <w:rPr>
                <w:b/>
                <w:color w:val="000000"/>
                <w:sz w:val="24"/>
                <w:szCs w:val="24"/>
                <w:lang w:eastAsia="uk-UA"/>
              </w:rPr>
              <w:t>Курс / семестр</w:t>
            </w:r>
          </w:p>
        </w:tc>
        <w:tc>
          <w:tcPr>
            <w:tcW w:w="5743" w:type="dxa"/>
          </w:tcPr>
          <w:p w:rsidR="00D60CA6" w:rsidRPr="004B1D5C" w:rsidRDefault="007934B4" w:rsidP="00643A55">
            <w:pPr>
              <w:widowControl/>
              <w:spacing w:before="0" w:line="221" w:lineRule="auto"/>
              <w:ind w:firstLine="0"/>
              <w:jc w:val="left"/>
              <w:rPr>
                <w:i/>
                <w:iCs/>
                <w:sz w:val="24"/>
                <w:szCs w:val="24"/>
                <w:lang w:eastAsia="uk-UA"/>
              </w:rPr>
            </w:pPr>
            <w:r w:rsidRPr="004B1D5C">
              <w:rPr>
                <w:i/>
                <w:iCs/>
                <w:sz w:val="24"/>
                <w:szCs w:val="24"/>
                <w:lang w:eastAsia="uk-UA"/>
              </w:rPr>
              <w:t>1</w:t>
            </w:r>
            <w:r w:rsidR="00D60CA6" w:rsidRPr="004B1D5C">
              <w:rPr>
                <w:i/>
                <w:iCs/>
                <w:sz w:val="24"/>
                <w:szCs w:val="24"/>
                <w:lang w:eastAsia="uk-UA"/>
              </w:rPr>
              <w:t xml:space="preserve"> курс, 1 семестр</w:t>
            </w:r>
          </w:p>
        </w:tc>
      </w:tr>
      <w:tr w:rsidR="00D60CA6" w:rsidRPr="004B1D5C" w:rsidTr="007C7766">
        <w:trPr>
          <w:trHeight w:val="62"/>
        </w:trPr>
        <w:tc>
          <w:tcPr>
            <w:tcW w:w="4018" w:type="dxa"/>
          </w:tcPr>
          <w:p w:rsidR="00D60CA6" w:rsidRPr="004B1D5C" w:rsidRDefault="00D60CA6" w:rsidP="00643A55">
            <w:pPr>
              <w:widowControl/>
              <w:spacing w:before="0" w:line="221" w:lineRule="auto"/>
              <w:ind w:firstLine="0"/>
              <w:jc w:val="left"/>
              <w:rPr>
                <w:b/>
                <w:color w:val="000000"/>
                <w:sz w:val="24"/>
                <w:szCs w:val="24"/>
                <w:lang w:eastAsia="uk-UA"/>
              </w:rPr>
            </w:pPr>
            <w:r w:rsidRPr="004B1D5C">
              <w:rPr>
                <w:b/>
                <w:color w:val="000000"/>
                <w:sz w:val="24"/>
                <w:szCs w:val="24"/>
                <w:lang w:eastAsia="uk-UA"/>
              </w:rPr>
              <w:t>Кількість кредитів ЄКТС</w:t>
            </w:r>
          </w:p>
        </w:tc>
        <w:tc>
          <w:tcPr>
            <w:tcW w:w="5743" w:type="dxa"/>
          </w:tcPr>
          <w:p w:rsidR="00D60CA6" w:rsidRPr="004B1D5C" w:rsidRDefault="007934B4" w:rsidP="007934B4">
            <w:pPr>
              <w:widowControl/>
              <w:spacing w:before="0" w:line="221" w:lineRule="auto"/>
              <w:ind w:firstLine="0"/>
              <w:jc w:val="left"/>
              <w:rPr>
                <w:i/>
                <w:iCs/>
                <w:sz w:val="24"/>
                <w:szCs w:val="24"/>
                <w:lang w:eastAsia="uk-UA"/>
              </w:rPr>
            </w:pPr>
            <w:r w:rsidRPr="004B1D5C">
              <w:rPr>
                <w:i/>
                <w:sz w:val="24"/>
                <w:szCs w:val="24"/>
                <w:lang w:eastAsia="uk-UA"/>
              </w:rPr>
              <w:t>3</w:t>
            </w:r>
            <w:r w:rsidR="00D60CA6" w:rsidRPr="004B1D5C">
              <w:rPr>
                <w:i/>
                <w:sz w:val="24"/>
                <w:szCs w:val="24"/>
                <w:lang w:eastAsia="uk-UA"/>
              </w:rPr>
              <w:t xml:space="preserve"> </w:t>
            </w:r>
            <w:r w:rsidR="00A3580B" w:rsidRPr="004B1D5C">
              <w:rPr>
                <w:i/>
                <w:sz w:val="24"/>
                <w:szCs w:val="24"/>
              </w:rPr>
              <w:t>кредит</w:t>
            </w:r>
            <w:r w:rsidR="004B1D5C" w:rsidRPr="004B1D5C">
              <w:rPr>
                <w:i/>
                <w:sz w:val="24"/>
                <w:szCs w:val="24"/>
              </w:rPr>
              <w:t>и</w:t>
            </w:r>
          </w:p>
        </w:tc>
      </w:tr>
      <w:tr w:rsidR="00D60CA6" w:rsidRPr="004B1D5C" w:rsidTr="007C7766">
        <w:trPr>
          <w:trHeight w:val="62"/>
        </w:trPr>
        <w:tc>
          <w:tcPr>
            <w:tcW w:w="4018" w:type="dxa"/>
            <w:vMerge w:val="restart"/>
          </w:tcPr>
          <w:p w:rsidR="00D60CA6" w:rsidRPr="004B1D5C" w:rsidRDefault="00D60CA6" w:rsidP="00643A55">
            <w:pPr>
              <w:widowControl/>
              <w:spacing w:before="0" w:line="221" w:lineRule="auto"/>
              <w:ind w:firstLine="0"/>
              <w:jc w:val="left"/>
              <w:rPr>
                <w:b/>
                <w:color w:val="000000"/>
                <w:sz w:val="24"/>
                <w:szCs w:val="24"/>
                <w:lang w:eastAsia="uk-UA"/>
              </w:rPr>
            </w:pPr>
            <w:r w:rsidRPr="004B1D5C">
              <w:rPr>
                <w:b/>
                <w:color w:val="000000"/>
                <w:sz w:val="24"/>
                <w:szCs w:val="24"/>
                <w:lang w:eastAsia="uk-UA"/>
              </w:rPr>
              <w:t>Розподіл за видами занять та годинами навчання</w:t>
            </w:r>
          </w:p>
        </w:tc>
        <w:tc>
          <w:tcPr>
            <w:tcW w:w="5743" w:type="dxa"/>
          </w:tcPr>
          <w:p w:rsidR="00D60CA6" w:rsidRPr="004B1D5C" w:rsidRDefault="00D60CA6" w:rsidP="007934B4">
            <w:pPr>
              <w:widowControl/>
              <w:spacing w:before="0" w:line="221" w:lineRule="auto"/>
              <w:ind w:firstLine="0"/>
              <w:jc w:val="left"/>
              <w:rPr>
                <w:i/>
                <w:iCs/>
                <w:sz w:val="24"/>
                <w:szCs w:val="24"/>
                <w:lang w:eastAsia="uk-UA"/>
              </w:rPr>
            </w:pPr>
            <w:r w:rsidRPr="004B1D5C">
              <w:rPr>
                <w:i/>
                <w:iCs/>
                <w:sz w:val="24"/>
                <w:szCs w:val="24"/>
                <w:lang w:eastAsia="uk-UA"/>
              </w:rPr>
              <w:t xml:space="preserve">Лекції – </w:t>
            </w:r>
            <w:r w:rsidR="007934B4" w:rsidRPr="004B1D5C">
              <w:rPr>
                <w:i/>
                <w:iCs/>
                <w:sz w:val="24"/>
                <w:szCs w:val="24"/>
                <w:lang w:eastAsia="uk-UA"/>
              </w:rPr>
              <w:t>18</w:t>
            </w:r>
            <w:r w:rsidRPr="004B1D5C">
              <w:rPr>
                <w:i/>
                <w:iCs/>
                <w:sz w:val="24"/>
                <w:szCs w:val="24"/>
                <w:lang w:eastAsia="uk-UA"/>
              </w:rPr>
              <w:t xml:space="preserve"> год.  </w:t>
            </w:r>
          </w:p>
        </w:tc>
      </w:tr>
      <w:tr w:rsidR="00D60CA6" w:rsidRPr="004B1D5C" w:rsidTr="007C7766">
        <w:trPr>
          <w:trHeight w:val="36"/>
        </w:trPr>
        <w:tc>
          <w:tcPr>
            <w:tcW w:w="4018" w:type="dxa"/>
            <w:vMerge/>
          </w:tcPr>
          <w:p w:rsidR="00D60CA6" w:rsidRPr="004B1D5C" w:rsidRDefault="00D60CA6" w:rsidP="00643A55">
            <w:pPr>
              <w:widowControl/>
              <w:spacing w:before="0" w:line="221" w:lineRule="auto"/>
              <w:ind w:firstLine="0"/>
              <w:jc w:val="left"/>
              <w:rPr>
                <w:color w:val="000000"/>
                <w:sz w:val="24"/>
                <w:szCs w:val="24"/>
                <w:lang w:eastAsia="uk-UA"/>
              </w:rPr>
            </w:pPr>
          </w:p>
        </w:tc>
        <w:tc>
          <w:tcPr>
            <w:tcW w:w="5743" w:type="dxa"/>
          </w:tcPr>
          <w:p w:rsidR="00D60CA6" w:rsidRPr="004B1D5C" w:rsidRDefault="00D60CA6" w:rsidP="007934B4">
            <w:pPr>
              <w:widowControl/>
              <w:spacing w:before="0" w:line="221" w:lineRule="auto"/>
              <w:ind w:firstLine="0"/>
              <w:jc w:val="left"/>
              <w:rPr>
                <w:i/>
                <w:iCs/>
                <w:sz w:val="24"/>
                <w:szCs w:val="24"/>
                <w:lang w:eastAsia="uk-UA"/>
              </w:rPr>
            </w:pPr>
            <w:r w:rsidRPr="004B1D5C">
              <w:rPr>
                <w:i/>
                <w:iCs/>
                <w:sz w:val="24"/>
                <w:szCs w:val="24"/>
                <w:lang w:eastAsia="uk-UA"/>
              </w:rPr>
              <w:t xml:space="preserve">Практичні (семінарські) – </w:t>
            </w:r>
            <w:r w:rsidR="007934B4" w:rsidRPr="004B1D5C">
              <w:rPr>
                <w:i/>
                <w:iCs/>
                <w:sz w:val="24"/>
                <w:szCs w:val="24"/>
                <w:lang w:eastAsia="uk-UA"/>
              </w:rPr>
              <w:t>1</w:t>
            </w:r>
            <w:r w:rsidRPr="004B1D5C">
              <w:rPr>
                <w:i/>
                <w:iCs/>
                <w:sz w:val="24"/>
                <w:szCs w:val="24"/>
                <w:lang w:eastAsia="uk-UA"/>
              </w:rPr>
              <w:t>2 год.</w:t>
            </w:r>
          </w:p>
        </w:tc>
      </w:tr>
      <w:tr w:rsidR="00D60CA6" w:rsidRPr="004B1D5C" w:rsidTr="007C7766">
        <w:trPr>
          <w:trHeight w:val="36"/>
        </w:trPr>
        <w:tc>
          <w:tcPr>
            <w:tcW w:w="4018" w:type="dxa"/>
            <w:vMerge/>
          </w:tcPr>
          <w:p w:rsidR="00D60CA6" w:rsidRPr="004B1D5C" w:rsidRDefault="00D60CA6" w:rsidP="00643A55">
            <w:pPr>
              <w:widowControl/>
              <w:spacing w:before="0" w:line="221" w:lineRule="auto"/>
              <w:ind w:firstLine="0"/>
              <w:jc w:val="left"/>
              <w:rPr>
                <w:color w:val="000000"/>
                <w:sz w:val="24"/>
                <w:szCs w:val="24"/>
                <w:lang w:eastAsia="uk-UA"/>
              </w:rPr>
            </w:pPr>
          </w:p>
        </w:tc>
        <w:tc>
          <w:tcPr>
            <w:tcW w:w="5743" w:type="dxa"/>
          </w:tcPr>
          <w:p w:rsidR="00D60CA6" w:rsidRPr="004B1D5C" w:rsidRDefault="00D60CA6" w:rsidP="007934B4">
            <w:pPr>
              <w:widowControl/>
              <w:spacing w:before="0" w:line="221" w:lineRule="auto"/>
              <w:ind w:firstLine="0"/>
              <w:jc w:val="left"/>
              <w:rPr>
                <w:i/>
                <w:iCs/>
                <w:sz w:val="24"/>
                <w:szCs w:val="24"/>
                <w:lang w:eastAsia="uk-UA"/>
              </w:rPr>
            </w:pPr>
            <w:r w:rsidRPr="004B1D5C">
              <w:rPr>
                <w:i/>
                <w:iCs/>
                <w:sz w:val="24"/>
                <w:szCs w:val="24"/>
                <w:lang w:eastAsia="uk-UA"/>
              </w:rPr>
              <w:t xml:space="preserve">Самостійна робота – </w:t>
            </w:r>
            <w:r w:rsidR="007934B4" w:rsidRPr="004B1D5C">
              <w:rPr>
                <w:i/>
                <w:iCs/>
                <w:sz w:val="24"/>
                <w:szCs w:val="24"/>
                <w:lang w:eastAsia="uk-UA"/>
              </w:rPr>
              <w:t>6</w:t>
            </w:r>
            <w:r w:rsidR="007C7766" w:rsidRPr="004B1D5C">
              <w:rPr>
                <w:i/>
                <w:iCs/>
                <w:sz w:val="24"/>
                <w:szCs w:val="24"/>
                <w:lang w:eastAsia="uk-UA"/>
              </w:rPr>
              <w:t>0</w:t>
            </w:r>
            <w:r w:rsidRPr="004B1D5C">
              <w:rPr>
                <w:i/>
                <w:iCs/>
                <w:sz w:val="24"/>
                <w:szCs w:val="24"/>
                <w:lang w:eastAsia="uk-UA"/>
              </w:rPr>
              <w:t xml:space="preserve"> год.</w:t>
            </w:r>
          </w:p>
        </w:tc>
      </w:tr>
      <w:tr w:rsidR="00D60CA6" w:rsidRPr="004B1D5C" w:rsidTr="007C7766">
        <w:trPr>
          <w:trHeight w:val="62"/>
        </w:trPr>
        <w:tc>
          <w:tcPr>
            <w:tcW w:w="4018" w:type="dxa"/>
          </w:tcPr>
          <w:p w:rsidR="00D60CA6" w:rsidRPr="004B1D5C" w:rsidRDefault="00D60CA6" w:rsidP="00643A55">
            <w:pPr>
              <w:widowControl/>
              <w:spacing w:before="0" w:line="221" w:lineRule="auto"/>
              <w:ind w:firstLine="0"/>
              <w:jc w:val="left"/>
              <w:rPr>
                <w:b/>
                <w:color w:val="000000"/>
                <w:sz w:val="24"/>
                <w:szCs w:val="24"/>
                <w:lang w:eastAsia="uk-UA"/>
              </w:rPr>
            </w:pPr>
            <w:r w:rsidRPr="004B1D5C">
              <w:rPr>
                <w:b/>
                <w:color w:val="000000"/>
                <w:sz w:val="24"/>
                <w:szCs w:val="24"/>
                <w:lang w:eastAsia="uk-UA"/>
              </w:rPr>
              <w:t>Форма підсумкового контролю</w:t>
            </w:r>
          </w:p>
        </w:tc>
        <w:tc>
          <w:tcPr>
            <w:tcW w:w="5743" w:type="dxa"/>
          </w:tcPr>
          <w:p w:rsidR="00D60CA6" w:rsidRPr="004B1D5C" w:rsidRDefault="00906196" w:rsidP="007C7766">
            <w:pPr>
              <w:widowControl/>
              <w:spacing w:before="0"/>
              <w:ind w:firstLine="0"/>
              <w:jc w:val="left"/>
              <w:rPr>
                <w:bCs/>
                <w:i/>
                <w:color w:val="000000"/>
                <w:sz w:val="24"/>
                <w:szCs w:val="24"/>
              </w:rPr>
            </w:pPr>
            <w:r w:rsidRPr="004B1D5C">
              <w:rPr>
                <w:bCs/>
                <w:i/>
                <w:color w:val="000000"/>
                <w:sz w:val="24"/>
                <w:szCs w:val="24"/>
              </w:rPr>
              <w:t>Залік</w:t>
            </w:r>
          </w:p>
        </w:tc>
      </w:tr>
      <w:tr w:rsidR="00D60CA6" w:rsidRPr="004B1D5C" w:rsidTr="007C7766">
        <w:trPr>
          <w:trHeight w:val="190"/>
        </w:trPr>
        <w:tc>
          <w:tcPr>
            <w:tcW w:w="4018" w:type="dxa"/>
          </w:tcPr>
          <w:p w:rsidR="00D60CA6" w:rsidRPr="004B1D5C" w:rsidRDefault="00D60CA6" w:rsidP="00643A55">
            <w:pPr>
              <w:widowControl/>
              <w:spacing w:before="0" w:line="221" w:lineRule="auto"/>
              <w:ind w:firstLine="0"/>
              <w:jc w:val="left"/>
              <w:rPr>
                <w:b/>
                <w:color w:val="000000"/>
                <w:sz w:val="24"/>
                <w:szCs w:val="24"/>
                <w:lang w:eastAsia="uk-UA"/>
              </w:rPr>
            </w:pPr>
            <w:r w:rsidRPr="004B1D5C">
              <w:rPr>
                <w:b/>
                <w:color w:val="000000"/>
                <w:sz w:val="24"/>
                <w:szCs w:val="24"/>
                <w:lang w:eastAsia="uk-UA"/>
              </w:rPr>
              <w:t>Кафедра</w:t>
            </w:r>
          </w:p>
        </w:tc>
        <w:tc>
          <w:tcPr>
            <w:tcW w:w="5743" w:type="dxa"/>
          </w:tcPr>
          <w:p w:rsidR="00D60CA6" w:rsidRPr="004B1D5C" w:rsidRDefault="004B1D5C" w:rsidP="00094CAF">
            <w:pPr>
              <w:widowControl/>
              <w:spacing w:before="0" w:line="221" w:lineRule="auto"/>
              <w:ind w:firstLine="0"/>
              <w:jc w:val="left"/>
              <w:rPr>
                <w:i/>
                <w:iCs/>
                <w:color w:val="000000"/>
                <w:sz w:val="24"/>
                <w:szCs w:val="24"/>
                <w:lang w:eastAsia="uk-UA"/>
              </w:rPr>
            </w:pPr>
            <w:r w:rsidRPr="00F50DE8">
              <w:rPr>
                <w:i/>
                <w:sz w:val="24"/>
                <w:szCs w:val="24"/>
              </w:rPr>
              <w:t xml:space="preserve">Кафедра готельного і ресторанного бізнесу, </w:t>
            </w:r>
            <w:proofErr w:type="spellStart"/>
            <w:r w:rsidRPr="00F50DE8">
              <w:rPr>
                <w:i/>
                <w:sz w:val="24"/>
                <w:szCs w:val="24"/>
              </w:rPr>
              <w:t>ауд</w:t>
            </w:r>
            <w:proofErr w:type="spellEnd"/>
            <w:r w:rsidRPr="00F50DE8">
              <w:rPr>
                <w:i/>
                <w:sz w:val="24"/>
                <w:szCs w:val="24"/>
              </w:rPr>
              <w:t xml:space="preserve">. 307 головного корпусу, </w:t>
            </w:r>
            <w:r w:rsidRPr="00F50DE8">
              <w:rPr>
                <w:i/>
                <w:color w:val="0A0A0A"/>
                <w:sz w:val="24"/>
                <w:szCs w:val="24"/>
                <w:shd w:val="clear" w:color="auto" w:fill="FEFEFE"/>
              </w:rPr>
              <w:t>+38 (057) 702-18-32</w:t>
            </w:r>
            <w:r w:rsidRPr="00F50DE8">
              <w:rPr>
                <w:i/>
                <w:sz w:val="24"/>
                <w:szCs w:val="24"/>
              </w:rPr>
              <w:t xml:space="preserve">, (дод. 3-28), сайт кафедри: http: </w:t>
            </w:r>
            <w:hyperlink r:id="rId7" w:history="1">
              <w:r w:rsidRPr="00F50DE8">
                <w:rPr>
                  <w:rStyle w:val="a9"/>
                  <w:i/>
                </w:rPr>
                <w:t>//hrb.hneu@edu.ua/</w:t>
              </w:r>
            </w:hyperlink>
          </w:p>
        </w:tc>
      </w:tr>
      <w:tr w:rsidR="005C7416" w:rsidRPr="004B1D5C" w:rsidTr="007C7766">
        <w:trPr>
          <w:trHeight w:val="187"/>
        </w:trPr>
        <w:tc>
          <w:tcPr>
            <w:tcW w:w="4018" w:type="dxa"/>
          </w:tcPr>
          <w:p w:rsidR="005C7416" w:rsidRPr="004B1D5C" w:rsidRDefault="005C7416" w:rsidP="00643A55">
            <w:pPr>
              <w:widowControl/>
              <w:spacing w:before="0" w:line="221" w:lineRule="auto"/>
              <w:ind w:firstLine="0"/>
              <w:jc w:val="left"/>
              <w:rPr>
                <w:b/>
                <w:color w:val="000000"/>
                <w:sz w:val="24"/>
                <w:szCs w:val="24"/>
                <w:lang w:eastAsia="uk-UA"/>
              </w:rPr>
            </w:pPr>
            <w:r w:rsidRPr="004B1D5C">
              <w:rPr>
                <w:b/>
                <w:color w:val="000000"/>
                <w:sz w:val="24"/>
                <w:szCs w:val="24"/>
                <w:lang w:eastAsia="uk-UA"/>
              </w:rPr>
              <w:t>Викладач (-і)</w:t>
            </w:r>
          </w:p>
        </w:tc>
        <w:tc>
          <w:tcPr>
            <w:tcW w:w="5743" w:type="dxa"/>
          </w:tcPr>
          <w:p w:rsidR="005C7416" w:rsidRPr="0037279B" w:rsidRDefault="005C7416" w:rsidP="005C7416">
            <w:pPr>
              <w:spacing w:before="0"/>
              <w:ind w:firstLine="0"/>
              <w:rPr>
                <w:i/>
                <w:sz w:val="24"/>
                <w:szCs w:val="24"/>
              </w:rPr>
            </w:pPr>
            <w:proofErr w:type="spellStart"/>
            <w:r>
              <w:rPr>
                <w:i/>
                <w:sz w:val="24"/>
                <w:szCs w:val="24"/>
              </w:rPr>
              <w:t>Хаустова</w:t>
            </w:r>
            <w:proofErr w:type="spellEnd"/>
            <w:r>
              <w:rPr>
                <w:i/>
                <w:sz w:val="24"/>
                <w:szCs w:val="24"/>
              </w:rPr>
              <w:t xml:space="preserve"> Тетяна Миколаївна</w:t>
            </w:r>
            <w:r w:rsidRPr="0037279B">
              <w:rPr>
                <w:i/>
                <w:sz w:val="24"/>
                <w:szCs w:val="24"/>
              </w:rPr>
              <w:t xml:space="preserve">, викладач кафедри готельного і ресторанного бізнесу, </w:t>
            </w:r>
            <w:proofErr w:type="spellStart"/>
            <w:r w:rsidRPr="0037279B">
              <w:rPr>
                <w:i/>
                <w:sz w:val="24"/>
                <w:szCs w:val="24"/>
              </w:rPr>
              <w:t>к.т.н</w:t>
            </w:r>
            <w:proofErr w:type="spellEnd"/>
            <w:r w:rsidRPr="0037279B">
              <w:rPr>
                <w:i/>
                <w:sz w:val="24"/>
                <w:szCs w:val="24"/>
              </w:rPr>
              <w:t>.</w:t>
            </w:r>
          </w:p>
        </w:tc>
      </w:tr>
      <w:tr w:rsidR="005C7416" w:rsidRPr="004B1D5C" w:rsidTr="00012CCA">
        <w:trPr>
          <w:trHeight w:val="137"/>
        </w:trPr>
        <w:tc>
          <w:tcPr>
            <w:tcW w:w="4018" w:type="dxa"/>
          </w:tcPr>
          <w:p w:rsidR="005C7416" w:rsidRPr="004B1D5C" w:rsidRDefault="005C7416" w:rsidP="001F3875">
            <w:pPr>
              <w:widowControl/>
              <w:spacing w:before="0" w:line="221" w:lineRule="auto"/>
              <w:ind w:firstLine="0"/>
              <w:jc w:val="left"/>
              <w:rPr>
                <w:b/>
                <w:color w:val="000000"/>
                <w:sz w:val="24"/>
                <w:szCs w:val="24"/>
                <w:lang w:eastAsia="uk-UA"/>
              </w:rPr>
            </w:pPr>
            <w:r w:rsidRPr="004B1D5C">
              <w:rPr>
                <w:b/>
                <w:color w:val="000000"/>
                <w:sz w:val="24"/>
                <w:szCs w:val="24"/>
                <w:lang w:eastAsia="uk-UA"/>
              </w:rPr>
              <w:t xml:space="preserve">Контактна інформація викладача </w:t>
            </w:r>
          </w:p>
        </w:tc>
        <w:tc>
          <w:tcPr>
            <w:tcW w:w="5743" w:type="dxa"/>
          </w:tcPr>
          <w:p w:rsidR="005C7416" w:rsidRPr="00D63869" w:rsidRDefault="005C7416" w:rsidP="005C7416">
            <w:pPr>
              <w:spacing w:before="0"/>
              <w:ind w:firstLine="0"/>
              <w:rPr>
                <w:i/>
                <w:sz w:val="24"/>
                <w:szCs w:val="24"/>
                <w:lang w:val="en-US"/>
              </w:rPr>
            </w:pPr>
            <w:r w:rsidRPr="00D63869">
              <w:rPr>
                <w:i/>
                <w:iCs/>
                <w:color w:val="000000"/>
                <w:sz w:val="24"/>
                <w:szCs w:val="24"/>
                <w:lang w:val="en-US"/>
              </w:rPr>
              <w:t>haustenok</w:t>
            </w:r>
            <w:r w:rsidRPr="00D63869">
              <w:rPr>
                <w:i/>
                <w:sz w:val="24"/>
                <w:szCs w:val="24"/>
                <w:lang w:val="en-US"/>
              </w:rPr>
              <w:t xml:space="preserve">@ukr.net </w:t>
            </w:r>
          </w:p>
          <w:p w:rsidR="005C7416" w:rsidRPr="00D63869" w:rsidRDefault="005C7416" w:rsidP="005C7416">
            <w:pPr>
              <w:spacing w:before="0"/>
              <w:ind w:firstLine="0"/>
              <w:rPr>
                <w:i/>
                <w:sz w:val="24"/>
                <w:szCs w:val="24"/>
                <w:lang w:val="en-US"/>
              </w:rPr>
            </w:pPr>
            <w:r w:rsidRPr="00D63869">
              <w:rPr>
                <w:i/>
                <w:sz w:val="24"/>
                <w:szCs w:val="24"/>
              </w:rPr>
              <w:t>+380</w:t>
            </w:r>
            <w:r>
              <w:rPr>
                <w:i/>
                <w:sz w:val="24"/>
                <w:szCs w:val="24"/>
                <w:lang w:val="en-US"/>
              </w:rPr>
              <w:t>683005500</w:t>
            </w:r>
          </w:p>
        </w:tc>
      </w:tr>
      <w:tr w:rsidR="00D60CA6" w:rsidRPr="004B1D5C" w:rsidTr="007C7766">
        <w:trPr>
          <w:trHeight w:val="653"/>
        </w:trPr>
        <w:tc>
          <w:tcPr>
            <w:tcW w:w="4018" w:type="dxa"/>
          </w:tcPr>
          <w:p w:rsidR="00D60CA6" w:rsidRPr="004B1D5C" w:rsidRDefault="00D60CA6" w:rsidP="00643A55">
            <w:pPr>
              <w:widowControl/>
              <w:tabs>
                <w:tab w:val="center" w:pos="2157"/>
              </w:tabs>
              <w:spacing w:before="0" w:line="221" w:lineRule="auto"/>
              <w:ind w:firstLine="0"/>
              <w:jc w:val="left"/>
              <w:rPr>
                <w:b/>
                <w:color w:val="000000"/>
                <w:sz w:val="24"/>
                <w:szCs w:val="24"/>
                <w:lang w:eastAsia="uk-UA"/>
              </w:rPr>
            </w:pPr>
            <w:r w:rsidRPr="004B1D5C">
              <w:rPr>
                <w:b/>
                <w:color w:val="000000"/>
                <w:sz w:val="24"/>
                <w:szCs w:val="24"/>
                <w:lang w:eastAsia="uk-UA"/>
              </w:rPr>
              <w:t>Дні занять</w:t>
            </w:r>
          </w:p>
        </w:tc>
        <w:tc>
          <w:tcPr>
            <w:tcW w:w="5743" w:type="dxa"/>
          </w:tcPr>
          <w:p w:rsidR="0026707D" w:rsidRPr="004B1D5C" w:rsidRDefault="005C59A5" w:rsidP="0026707D">
            <w:pPr>
              <w:widowControl/>
              <w:spacing w:before="0" w:line="221" w:lineRule="auto"/>
              <w:ind w:firstLine="0"/>
              <w:jc w:val="left"/>
              <w:rPr>
                <w:rStyle w:val="a9"/>
                <w:i/>
                <w:sz w:val="24"/>
                <w:szCs w:val="24"/>
              </w:rPr>
            </w:pPr>
            <w:r>
              <w:rPr>
                <w:i/>
                <w:sz w:val="24"/>
                <w:szCs w:val="24"/>
              </w:rPr>
              <w:t>Лекції</w:t>
            </w:r>
            <w:r w:rsidR="0026707D" w:rsidRPr="004B1D5C">
              <w:rPr>
                <w:i/>
                <w:sz w:val="24"/>
                <w:szCs w:val="24"/>
              </w:rPr>
              <w:t xml:space="preserve">: </w:t>
            </w:r>
            <w:hyperlink r:id="rId8" w:history="1">
              <w:r w:rsidR="0026707D" w:rsidRPr="004B1D5C">
                <w:rPr>
                  <w:rStyle w:val="a9"/>
                  <w:i/>
                  <w:sz w:val="24"/>
                  <w:szCs w:val="24"/>
                </w:rPr>
                <w:t>згідно</w:t>
              </w:r>
            </w:hyperlink>
            <w:r w:rsidR="0026707D" w:rsidRPr="004B1D5C">
              <w:rPr>
                <w:rStyle w:val="a9"/>
                <w:i/>
                <w:sz w:val="24"/>
                <w:szCs w:val="24"/>
              </w:rPr>
              <w:t xml:space="preserve"> діючого розкладу занять</w:t>
            </w:r>
          </w:p>
          <w:p w:rsidR="00D60CA6" w:rsidRPr="004B1D5C" w:rsidRDefault="0026707D" w:rsidP="0026707D">
            <w:pPr>
              <w:widowControl/>
              <w:spacing w:before="0" w:line="221" w:lineRule="auto"/>
              <w:ind w:firstLine="0"/>
              <w:jc w:val="left"/>
              <w:rPr>
                <w:iCs/>
                <w:color w:val="000000"/>
                <w:sz w:val="24"/>
                <w:szCs w:val="24"/>
                <w:lang w:eastAsia="uk-UA"/>
              </w:rPr>
            </w:pPr>
            <w:r w:rsidRPr="004B1D5C">
              <w:rPr>
                <w:i/>
                <w:sz w:val="24"/>
                <w:szCs w:val="24"/>
              </w:rPr>
              <w:t xml:space="preserve">Практичні: </w:t>
            </w:r>
            <w:hyperlink r:id="rId9" w:history="1">
              <w:r w:rsidRPr="004B1D5C">
                <w:rPr>
                  <w:rStyle w:val="a9"/>
                  <w:i/>
                  <w:sz w:val="24"/>
                  <w:szCs w:val="24"/>
                </w:rPr>
                <w:t>згідно</w:t>
              </w:r>
            </w:hyperlink>
            <w:r w:rsidRPr="004B1D5C">
              <w:rPr>
                <w:rStyle w:val="a9"/>
                <w:i/>
                <w:sz w:val="24"/>
                <w:szCs w:val="24"/>
              </w:rPr>
              <w:t xml:space="preserve"> діючого розкладу занять </w:t>
            </w:r>
          </w:p>
        </w:tc>
      </w:tr>
      <w:tr w:rsidR="00D60CA6" w:rsidRPr="004B1D5C" w:rsidTr="007C7766">
        <w:trPr>
          <w:trHeight w:val="125"/>
        </w:trPr>
        <w:tc>
          <w:tcPr>
            <w:tcW w:w="4018" w:type="dxa"/>
          </w:tcPr>
          <w:p w:rsidR="00D60CA6" w:rsidRPr="004B1D5C" w:rsidRDefault="00D60CA6" w:rsidP="00643A55">
            <w:pPr>
              <w:widowControl/>
              <w:spacing w:before="0" w:line="221" w:lineRule="auto"/>
              <w:ind w:firstLine="0"/>
              <w:jc w:val="left"/>
              <w:rPr>
                <w:b/>
                <w:sz w:val="24"/>
                <w:szCs w:val="24"/>
                <w:lang w:eastAsia="uk-UA"/>
              </w:rPr>
            </w:pPr>
            <w:r w:rsidRPr="004B1D5C">
              <w:rPr>
                <w:b/>
                <w:sz w:val="24"/>
                <w:szCs w:val="24"/>
                <w:lang w:eastAsia="uk-UA"/>
              </w:rPr>
              <w:t>Консультації</w:t>
            </w:r>
          </w:p>
        </w:tc>
        <w:tc>
          <w:tcPr>
            <w:tcW w:w="5743" w:type="dxa"/>
          </w:tcPr>
          <w:p w:rsidR="005C7416" w:rsidRPr="00274536" w:rsidRDefault="005C7416" w:rsidP="005C7416">
            <w:pPr>
              <w:pStyle w:val="a6"/>
              <w:shd w:val="clear" w:color="auto" w:fill="auto"/>
              <w:spacing w:line="240" w:lineRule="auto"/>
              <w:jc w:val="both"/>
              <w:rPr>
                <w:i/>
                <w:sz w:val="24"/>
                <w:szCs w:val="24"/>
                <w:lang w:val="uk-UA"/>
              </w:rPr>
            </w:pPr>
            <w:r>
              <w:rPr>
                <w:i/>
                <w:color w:val="000000"/>
                <w:sz w:val="24"/>
                <w:szCs w:val="24"/>
                <w:lang w:val="uk-UA" w:eastAsia="en-US"/>
              </w:rPr>
              <w:t>Ч</w:t>
            </w:r>
            <w:r w:rsidRPr="0037279B">
              <w:rPr>
                <w:i/>
                <w:color w:val="000000"/>
                <w:sz w:val="24"/>
                <w:szCs w:val="24"/>
                <w:lang w:val="uk-UA" w:eastAsia="en-US"/>
              </w:rPr>
              <w:t>ат в ПНС</w:t>
            </w:r>
            <w:r>
              <w:rPr>
                <w:i/>
                <w:color w:val="000000"/>
                <w:sz w:val="24"/>
                <w:szCs w:val="24"/>
                <w:lang w:val="uk-UA" w:eastAsia="en-US"/>
              </w:rPr>
              <w:t xml:space="preserve">, </w:t>
            </w:r>
            <w:r>
              <w:rPr>
                <w:i/>
                <w:color w:val="000000"/>
                <w:sz w:val="24"/>
                <w:szCs w:val="24"/>
                <w:lang w:val="en-US" w:eastAsia="en-US"/>
              </w:rPr>
              <w:t>Zoom</w:t>
            </w:r>
            <w:r>
              <w:rPr>
                <w:i/>
                <w:color w:val="000000"/>
                <w:sz w:val="24"/>
                <w:szCs w:val="24"/>
                <w:lang w:val="uk-UA" w:eastAsia="en-US"/>
              </w:rPr>
              <w:t xml:space="preserve"> конференції.</w:t>
            </w:r>
          </w:p>
          <w:p w:rsidR="00D60CA6" w:rsidRPr="004B1D5C" w:rsidRDefault="005C7416" w:rsidP="005C7416">
            <w:pPr>
              <w:pStyle w:val="a6"/>
              <w:shd w:val="clear" w:color="auto" w:fill="auto"/>
              <w:spacing w:line="221" w:lineRule="auto"/>
              <w:jc w:val="both"/>
              <w:rPr>
                <w:i/>
                <w:iCs/>
                <w:sz w:val="24"/>
                <w:szCs w:val="24"/>
                <w:lang w:val="uk-UA" w:eastAsia="en-US"/>
              </w:rPr>
            </w:pPr>
            <w:r w:rsidRPr="00274536">
              <w:rPr>
                <w:i/>
                <w:sz w:val="24"/>
                <w:szCs w:val="24"/>
                <w:lang w:val="uk-UA"/>
              </w:rPr>
              <w:t xml:space="preserve">Індивідуальні: </w:t>
            </w:r>
            <w:r w:rsidRPr="00274536">
              <w:rPr>
                <w:rStyle w:val="fontstyle01"/>
                <w:rFonts w:ascii="Times New Roman" w:hAnsi="Times New Roman"/>
                <w:i/>
                <w:color w:val="auto"/>
                <w:sz w:val="24"/>
                <w:szCs w:val="24"/>
                <w:lang w:val="uk-UA"/>
              </w:rPr>
              <w:t xml:space="preserve">листування за допомогою електронної пошти; </w:t>
            </w:r>
            <w:r>
              <w:rPr>
                <w:rStyle w:val="fontstyle01"/>
                <w:i/>
                <w:sz w:val="24"/>
                <w:szCs w:val="24"/>
                <w:lang w:val="uk-UA"/>
              </w:rPr>
              <w:t>аудіо спілкування за допомогою стільникового зв’язку</w:t>
            </w:r>
            <w:r w:rsidRPr="00274536">
              <w:rPr>
                <w:rStyle w:val="fontstyle01"/>
                <w:rFonts w:ascii="Times New Roman" w:hAnsi="Times New Roman"/>
                <w:i/>
                <w:color w:val="auto"/>
                <w:sz w:val="24"/>
                <w:szCs w:val="24"/>
                <w:lang w:val="uk-UA"/>
              </w:rPr>
              <w:t xml:space="preserve"> або повідомлення у сервісах </w:t>
            </w:r>
            <w:proofErr w:type="spellStart"/>
            <w:r w:rsidRPr="00274536">
              <w:rPr>
                <w:rStyle w:val="fontstyle01"/>
                <w:rFonts w:ascii="Times New Roman" w:hAnsi="Times New Roman"/>
                <w:i/>
                <w:color w:val="auto"/>
                <w:sz w:val="24"/>
                <w:szCs w:val="24"/>
                <w:lang w:val="uk-UA"/>
              </w:rPr>
              <w:t>Viber</w:t>
            </w:r>
            <w:proofErr w:type="spellEnd"/>
            <w:r w:rsidRPr="00274536">
              <w:rPr>
                <w:rStyle w:val="fontstyle01"/>
                <w:rFonts w:ascii="Times New Roman" w:hAnsi="Times New Roman"/>
                <w:i/>
                <w:color w:val="auto"/>
                <w:sz w:val="24"/>
                <w:szCs w:val="24"/>
                <w:lang w:val="uk-UA"/>
              </w:rPr>
              <w:t xml:space="preserve">, </w:t>
            </w:r>
            <w:proofErr w:type="spellStart"/>
            <w:r w:rsidRPr="00274536">
              <w:rPr>
                <w:rStyle w:val="fontstyle01"/>
                <w:rFonts w:ascii="Times New Roman" w:hAnsi="Times New Roman"/>
                <w:i/>
                <w:color w:val="auto"/>
                <w:sz w:val="24"/>
                <w:szCs w:val="24"/>
                <w:lang w:val="uk-UA"/>
              </w:rPr>
              <w:t>Telegram</w:t>
            </w:r>
            <w:proofErr w:type="spellEnd"/>
            <w:r w:rsidRPr="00274536">
              <w:rPr>
                <w:rStyle w:val="fontstyle01"/>
                <w:i/>
                <w:color w:val="auto"/>
                <w:sz w:val="24"/>
                <w:szCs w:val="24"/>
                <w:lang w:val="uk-UA"/>
              </w:rPr>
              <w:t>.</w:t>
            </w:r>
          </w:p>
        </w:tc>
      </w:tr>
      <w:tr w:rsidR="00D60CA6" w:rsidRPr="004B1D5C" w:rsidTr="007C7766">
        <w:trPr>
          <w:trHeight w:val="67"/>
        </w:trPr>
        <w:tc>
          <w:tcPr>
            <w:tcW w:w="9761" w:type="dxa"/>
            <w:gridSpan w:val="2"/>
            <w:vAlign w:val="center"/>
          </w:tcPr>
          <w:p w:rsidR="00F6663E" w:rsidRPr="004B1D5C" w:rsidRDefault="00D60CA6" w:rsidP="004B1D5C">
            <w:pPr>
              <w:pStyle w:val="a7"/>
              <w:jc w:val="both"/>
              <w:rPr>
                <w:lang w:val="uk-UA"/>
              </w:rPr>
            </w:pPr>
            <w:r w:rsidRPr="004B1D5C">
              <w:rPr>
                <w:b/>
                <w:lang w:val="uk-UA"/>
              </w:rPr>
              <w:t xml:space="preserve">Мета </w:t>
            </w:r>
            <w:r w:rsidRPr="004B1D5C">
              <w:rPr>
                <w:lang w:val="uk-UA"/>
              </w:rPr>
              <w:t>навчальної дисципліни:</w:t>
            </w:r>
            <w:r w:rsidRPr="004B1D5C">
              <w:rPr>
                <w:b/>
                <w:spacing w:val="2"/>
                <w:lang w:val="uk-UA"/>
              </w:rPr>
              <w:t xml:space="preserve"> </w:t>
            </w:r>
            <w:r w:rsidR="00F6663E" w:rsidRPr="004B1D5C">
              <w:rPr>
                <w:lang w:val="uk-UA"/>
              </w:rPr>
              <w:t>розвиток у студентів навиків проведення самостійних наукових пошуків щодо оволодіння методологією та методами науков</w:t>
            </w:r>
            <w:r w:rsidR="004B1D5C">
              <w:rPr>
                <w:lang w:val="uk-UA"/>
              </w:rPr>
              <w:t>их</w:t>
            </w:r>
            <w:r w:rsidR="00F6663E" w:rsidRPr="004B1D5C">
              <w:rPr>
                <w:lang w:val="uk-UA"/>
              </w:rPr>
              <w:t xml:space="preserve"> досліджен</w:t>
            </w:r>
            <w:r w:rsidR="004B1D5C">
              <w:rPr>
                <w:lang w:val="uk-UA"/>
              </w:rPr>
              <w:t>ь</w:t>
            </w:r>
            <w:r w:rsidR="00F6663E" w:rsidRPr="004B1D5C">
              <w:rPr>
                <w:lang w:val="uk-UA"/>
              </w:rPr>
              <w:t>, формування системи знань про критерії науковості та вимоги щодо організації та аргументації дослідження, аналізу його результатів.</w:t>
            </w:r>
          </w:p>
        </w:tc>
      </w:tr>
      <w:tr w:rsidR="00D60CA6" w:rsidRPr="004B1D5C" w:rsidTr="007C7766">
        <w:trPr>
          <w:trHeight w:val="250"/>
        </w:trPr>
        <w:tc>
          <w:tcPr>
            <w:tcW w:w="9761" w:type="dxa"/>
            <w:gridSpan w:val="2"/>
          </w:tcPr>
          <w:p w:rsidR="00D60CA6" w:rsidRPr="004B1D5C" w:rsidRDefault="00D60CA6" w:rsidP="00643A55">
            <w:pPr>
              <w:widowControl/>
              <w:spacing w:before="0" w:line="221" w:lineRule="auto"/>
              <w:ind w:firstLine="0"/>
              <w:jc w:val="center"/>
              <w:rPr>
                <w:b/>
                <w:sz w:val="24"/>
                <w:szCs w:val="24"/>
                <w:lang w:eastAsia="uk-UA"/>
              </w:rPr>
            </w:pPr>
            <w:r w:rsidRPr="004B1D5C">
              <w:rPr>
                <w:b/>
                <w:sz w:val="24"/>
                <w:szCs w:val="24"/>
                <w:lang w:eastAsia="uk-UA"/>
              </w:rPr>
              <w:t>Передумови для навчання</w:t>
            </w:r>
          </w:p>
          <w:p w:rsidR="00D60CA6" w:rsidRPr="004B1D5C" w:rsidRDefault="00C4288D" w:rsidP="004B1D5C">
            <w:pPr>
              <w:spacing w:before="0" w:line="221" w:lineRule="auto"/>
              <w:ind w:firstLine="0"/>
              <w:rPr>
                <w:iCs/>
                <w:sz w:val="24"/>
                <w:szCs w:val="24"/>
              </w:rPr>
            </w:pPr>
            <w:r w:rsidRPr="004B1D5C">
              <w:rPr>
                <w:iCs/>
                <w:sz w:val="24"/>
                <w:szCs w:val="24"/>
              </w:rPr>
              <w:t xml:space="preserve">Перелік попередньо прослуханих дисциплін: </w:t>
            </w:r>
            <w:r w:rsidR="004B1D5C">
              <w:rPr>
                <w:iCs/>
                <w:sz w:val="24"/>
                <w:szCs w:val="24"/>
              </w:rPr>
              <w:t>І</w:t>
            </w:r>
            <w:r w:rsidR="00F6663E" w:rsidRPr="004B1D5C">
              <w:rPr>
                <w:iCs/>
                <w:sz w:val="24"/>
                <w:szCs w:val="24"/>
              </w:rPr>
              <w:t>нновації у готельному і ресторанному бізнесі,</w:t>
            </w:r>
            <w:r w:rsidR="004B1D5C">
              <w:rPr>
                <w:iCs/>
                <w:sz w:val="24"/>
                <w:szCs w:val="24"/>
              </w:rPr>
              <w:t xml:space="preserve"> М</w:t>
            </w:r>
            <w:r w:rsidR="009D4775" w:rsidRPr="004B1D5C">
              <w:rPr>
                <w:iCs/>
                <w:sz w:val="24"/>
                <w:szCs w:val="24"/>
              </w:rPr>
              <w:t xml:space="preserve">іжнародні бізнес-стратегії підприємства, </w:t>
            </w:r>
            <w:r w:rsidR="004B1D5C">
              <w:rPr>
                <w:iCs/>
                <w:sz w:val="24"/>
                <w:szCs w:val="24"/>
              </w:rPr>
              <w:t>М</w:t>
            </w:r>
            <w:r w:rsidR="009D4775" w:rsidRPr="004B1D5C">
              <w:rPr>
                <w:iCs/>
                <w:sz w:val="24"/>
                <w:szCs w:val="24"/>
              </w:rPr>
              <w:t>іжнародні стандарти та якість обслуговування у закладах готельно-ресторанного бізнесу</w:t>
            </w:r>
          </w:p>
        </w:tc>
      </w:tr>
      <w:tr w:rsidR="00D60CA6" w:rsidRPr="004B1D5C" w:rsidTr="007C7766">
        <w:trPr>
          <w:trHeight w:val="2470"/>
        </w:trPr>
        <w:tc>
          <w:tcPr>
            <w:tcW w:w="9761" w:type="dxa"/>
            <w:gridSpan w:val="2"/>
          </w:tcPr>
          <w:p w:rsidR="00D60CA6" w:rsidRPr="004B1D5C" w:rsidRDefault="00D60CA6" w:rsidP="00CF167A">
            <w:pPr>
              <w:widowControl/>
              <w:spacing w:before="0"/>
              <w:ind w:firstLine="0"/>
              <w:jc w:val="center"/>
              <w:rPr>
                <w:b/>
                <w:sz w:val="24"/>
                <w:szCs w:val="24"/>
                <w:lang w:eastAsia="uk-UA"/>
              </w:rPr>
            </w:pPr>
            <w:r w:rsidRPr="004B1D5C">
              <w:rPr>
                <w:b/>
                <w:sz w:val="24"/>
                <w:szCs w:val="24"/>
                <w:lang w:eastAsia="uk-UA"/>
              </w:rPr>
              <w:t>Зміст навчальної дисципліни</w:t>
            </w:r>
          </w:p>
          <w:p w:rsidR="00951BF6" w:rsidRPr="0042587E" w:rsidRDefault="00D60CA6" w:rsidP="00B10926">
            <w:pPr>
              <w:spacing w:before="0"/>
              <w:ind w:right="61" w:firstLine="0"/>
              <w:rPr>
                <w:i/>
                <w:sz w:val="24"/>
                <w:szCs w:val="24"/>
              </w:rPr>
            </w:pPr>
            <w:r w:rsidRPr="004B1D5C">
              <w:rPr>
                <w:b/>
                <w:sz w:val="24"/>
                <w:szCs w:val="24"/>
                <w:lang w:eastAsia="uk-UA"/>
              </w:rPr>
              <w:t xml:space="preserve">Змістовий модуль 1. </w:t>
            </w:r>
            <w:r w:rsidR="00951BF6" w:rsidRPr="0042587E">
              <w:rPr>
                <w:i/>
                <w:sz w:val="24"/>
                <w:szCs w:val="24"/>
              </w:rPr>
              <w:t>Теоретичні основи наукових досліджень</w:t>
            </w:r>
          </w:p>
          <w:p w:rsidR="007C7766" w:rsidRPr="007D3DC0" w:rsidRDefault="00D60CA6" w:rsidP="00B10926">
            <w:pPr>
              <w:spacing w:before="0"/>
              <w:ind w:right="61" w:firstLine="0"/>
              <w:jc w:val="left"/>
              <w:rPr>
                <w:b/>
                <w:sz w:val="24"/>
                <w:szCs w:val="24"/>
              </w:rPr>
            </w:pPr>
            <w:r w:rsidRPr="004B1D5C">
              <w:rPr>
                <w:b/>
                <w:sz w:val="24"/>
                <w:szCs w:val="24"/>
              </w:rPr>
              <w:t>Тема 1.</w:t>
            </w:r>
            <w:r w:rsidR="007C7766" w:rsidRPr="004B1D5C">
              <w:rPr>
                <w:b/>
                <w:sz w:val="24"/>
                <w:szCs w:val="24"/>
              </w:rPr>
              <w:t xml:space="preserve"> </w:t>
            </w:r>
            <w:r w:rsidR="00951BF6" w:rsidRPr="004B1D5C">
              <w:rPr>
                <w:b/>
                <w:sz w:val="24"/>
                <w:szCs w:val="24"/>
              </w:rPr>
              <w:t xml:space="preserve">Сучасна наука </w:t>
            </w:r>
            <w:r w:rsidR="00B10926">
              <w:rPr>
                <w:b/>
                <w:sz w:val="24"/>
                <w:szCs w:val="24"/>
              </w:rPr>
              <w:t>як сфера суспільної діяльності</w:t>
            </w:r>
            <w:r w:rsidR="007D3DC0">
              <w:rPr>
                <w:b/>
                <w:sz w:val="24"/>
                <w:szCs w:val="24"/>
              </w:rPr>
              <w:t>.</w:t>
            </w:r>
          </w:p>
          <w:p w:rsidR="00D60CA6" w:rsidRPr="004B1D5C" w:rsidRDefault="00D60CA6" w:rsidP="00B10926">
            <w:pPr>
              <w:pStyle w:val="a7"/>
              <w:ind w:right="61"/>
              <w:jc w:val="both"/>
              <w:rPr>
                <w:b/>
                <w:lang w:val="uk-UA"/>
              </w:rPr>
            </w:pPr>
            <w:r w:rsidRPr="004B1D5C">
              <w:rPr>
                <w:b/>
                <w:lang w:val="uk-UA"/>
              </w:rPr>
              <w:t xml:space="preserve">Тема 2. </w:t>
            </w:r>
            <w:r w:rsidR="00951BF6" w:rsidRPr="004B1D5C">
              <w:rPr>
                <w:b/>
                <w:lang w:val="uk-UA"/>
              </w:rPr>
              <w:t>Методолог</w:t>
            </w:r>
            <w:r w:rsidR="00B10926">
              <w:rPr>
                <w:b/>
                <w:lang w:val="uk-UA"/>
              </w:rPr>
              <w:t>ія і методи наукових досліджень</w:t>
            </w:r>
            <w:r w:rsidR="007D3DC0">
              <w:rPr>
                <w:b/>
                <w:lang w:val="uk-UA"/>
              </w:rPr>
              <w:t>.</w:t>
            </w:r>
          </w:p>
          <w:p w:rsidR="009D4775" w:rsidRPr="004B1D5C" w:rsidRDefault="00E95B2E" w:rsidP="00B10926">
            <w:pPr>
              <w:pStyle w:val="a7"/>
              <w:jc w:val="both"/>
              <w:rPr>
                <w:b/>
                <w:lang w:val="uk-UA"/>
              </w:rPr>
            </w:pPr>
            <w:r w:rsidRPr="004B1D5C">
              <w:rPr>
                <w:b/>
                <w:lang w:val="uk-UA"/>
              </w:rPr>
              <w:t xml:space="preserve">Тема 3. </w:t>
            </w:r>
            <w:r w:rsidR="009D4775" w:rsidRPr="004B1D5C">
              <w:rPr>
                <w:b/>
                <w:lang w:val="uk-UA"/>
              </w:rPr>
              <w:t xml:space="preserve">Інформаційне забезпечення наукових досліджень у сфері </w:t>
            </w:r>
            <w:r w:rsidR="00B10926">
              <w:rPr>
                <w:b/>
                <w:lang w:val="uk-UA"/>
              </w:rPr>
              <w:t>індустрії гостинності</w:t>
            </w:r>
            <w:r w:rsidR="007D3DC0">
              <w:rPr>
                <w:b/>
                <w:lang w:val="uk-UA"/>
              </w:rPr>
              <w:t>.</w:t>
            </w:r>
          </w:p>
          <w:p w:rsidR="00D60CA6" w:rsidRPr="004B1D5C" w:rsidRDefault="00D60CA6" w:rsidP="00B10926">
            <w:pPr>
              <w:pStyle w:val="a7"/>
              <w:ind w:right="61"/>
              <w:jc w:val="both"/>
              <w:rPr>
                <w:b/>
                <w:lang w:val="uk-UA"/>
              </w:rPr>
            </w:pPr>
            <w:r w:rsidRPr="004B1D5C">
              <w:rPr>
                <w:b/>
                <w:lang w:val="uk-UA"/>
              </w:rPr>
              <w:t xml:space="preserve">Тема </w:t>
            </w:r>
            <w:r w:rsidR="00E95B2E" w:rsidRPr="004B1D5C">
              <w:rPr>
                <w:b/>
                <w:lang w:val="uk-UA"/>
              </w:rPr>
              <w:t>4</w:t>
            </w:r>
            <w:r w:rsidRPr="004B1D5C">
              <w:rPr>
                <w:b/>
                <w:lang w:val="uk-UA"/>
              </w:rPr>
              <w:t xml:space="preserve">. </w:t>
            </w:r>
            <w:r w:rsidR="00951BF6" w:rsidRPr="004B1D5C">
              <w:rPr>
                <w:b/>
                <w:lang w:val="uk-UA"/>
              </w:rPr>
              <w:t>На</w:t>
            </w:r>
            <w:r w:rsidR="00B10926">
              <w:rPr>
                <w:b/>
                <w:lang w:val="uk-UA"/>
              </w:rPr>
              <w:t>уковий текст та вимоги до нього</w:t>
            </w:r>
            <w:r w:rsidR="007D3DC0">
              <w:rPr>
                <w:b/>
                <w:lang w:val="uk-UA"/>
              </w:rPr>
              <w:t>.</w:t>
            </w:r>
          </w:p>
          <w:p w:rsidR="00D60CA6" w:rsidRPr="004B1D5C" w:rsidRDefault="00D60CA6" w:rsidP="00B10926">
            <w:pPr>
              <w:pStyle w:val="a7"/>
              <w:ind w:right="61"/>
              <w:jc w:val="both"/>
              <w:outlineLvl w:val="0"/>
              <w:rPr>
                <w:b/>
                <w:lang w:val="uk-UA"/>
              </w:rPr>
            </w:pPr>
            <w:r w:rsidRPr="004B1D5C">
              <w:rPr>
                <w:b/>
                <w:lang w:val="uk-UA"/>
              </w:rPr>
              <w:t xml:space="preserve">Тема </w:t>
            </w:r>
            <w:r w:rsidR="00E95B2E" w:rsidRPr="004B1D5C">
              <w:rPr>
                <w:b/>
                <w:lang w:val="uk-UA"/>
              </w:rPr>
              <w:t>5</w:t>
            </w:r>
            <w:r w:rsidRPr="004B1D5C">
              <w:rPr>
                <w:b/>
                <w:lang w:val="uk-UA"/>
              </w:rPr>
              <w:t xml:space="preserve">. </w:t>
            </w:r>
            <w:r w:rsidR="00951BF6" w:rsidRPr="004B1D5C">
              <w:rPr>
                <w:b/>
                <w:lang w:val="uk-UA"/>
              </w:rPr>
              <w:t>А</w:t>
            </w:r>
            <w:r w:rsidR="00B10926">
              <w:rPr>
                <w:b/>
                <w:lang w:val="uk-UA"/>
              </w:rPr>
              <w:t>ргументація як складова науки</w:t>
            </w:r>
            <w:r w:rsidR="007D3DC0">
              <w:rPr>
                <w:b/>
                <w:lang w:val="uk-UA"/>
              </w:rPr>
              <w:t>.</w:t>
            </w:r>
          </w:p>
          <w:p w:rsidR="00C957F2" w:rsidRPr="004B1D5C" w:rsidRDefault="00D60CA6" w:rsidP="00B10926">
            <w:pPr>
              <w:pStyle w:val="a7"/>
              <w:jc w:val="both"/>
              <w:rPr>
                <w:i/>
                <w:lang w:val="uk-UA"/>
              </w:rPr>
            </w:pPr>
            <w:r w:rsidRPr="004B1D5C">
              <w:rPr>
                <w:b/>
                <w:lang w:val="uk-UA" w:eastAsia="uk-UA"/>
              </w:rPr>
              <w:t>Змістовий модуль 2</w:t>
            </w:r>
            <w:r w:rsidRPr="004B1D5C">
              <w:rPr>
                <w:i/>
                <w:lang w:val="uk-UA" w:eastAsia="uk-UA"/>
              </w:rPr>
              <w:t>.</w:t>
            </w:r>
            <w:r w:rsidR="00A74BE7" w:rsidRPr="004B1D5C">
              <w:rPr>
                <w:i/>
                <w:lang w:val="uk-UA"/>
              </w:rPr>
              <w:t xml:space="preserve"> Практи</w:t>
            </w:r>
            <w:r w:rsidR="00EC537C" w:rsidRPr="004B1D5C">
              <w:rPr>
                <w:i/>
                <w:lang w:val="uk-UA"/>
              </w:rPr>
              <w:t>чні аспекти організації</w:t>
            </w:r>
            <w:r w:rsidR="00A74BE7" w:rsidRPr="004B1D5C">
              <w:rPr>
                <w:i/>
                <w:lang w:val="uk-UA"/>
              </w:rPr>
              <w:t xml:space="preserve"> наукових досліджень</w:t>
            </w:r>
            <w:r w:rsidR="00C957F2" w:rsidRPr="004B1D5C">
              <w:rPr>
                <w:i/>
                <w:lang w:val="uk-UA"/>
              </w:rPr>
              <w:t xml:space="preserve"> в індустрії гостинності</w:t>
            </w:r>
          </w:p>
          <w:p w:rsidR="00D60CA6" w:rsidRPr="004B1D5C" w:rsidRDefault="00D60CA6" w:rsidP="00B10926">
            <w:pPr>
              <w:pStyle w:val="a7"/>
              <w:jc w:val="both"/>
              <w:rPr>
                <w:b/>
                <w:lang w:val="uk-UA"/>
              </w:rPr>
            </w:pPr>
            <w:r w:rsidRPr="004B1D5C">
              <w:rPr>
                <w:b/>
                <w:lang w:val="uk-UA"/>
              </w:rPr>
              <w:t xml:space="preserve">Тема </w:t>
            </w:r>
            <w:r w:rsidR="00EA60A1" w:rsidRPr="004B1D5C">
              <w:rPr>
                <w:b/>
                <w:lang w:val="uk-UA"/>
              </w:rPr>
              <w:t>6</w:t>
            </w:r>
            <w:r w:rsidRPr="004B1D5C">
              <w:rPr>
                <w:b/>
                <w:lang w:val="uk-UA"/>
              </w:rPr>
              <w:t>.</w:t>
            </w:r>
            <w:r w:rsidR="00EC537C" w:rsidRPr="004B1D5C">
              <w:rPr>
                <w:b/>
                <w:lang w:val="uk-UA"/>
              </w:rPr>
              <w:t xml:space="preserve"> Пошук інформ</w:t>
            </w:r>
            <w:r w:rsidR="00B10926">
              <w:rPr>
                <w:b/>
                <w:lang w:val="uk-UA"/>
              </w:rPr>
              <w:t>ації у процесі наукової роботи</w:t>
            </w:r>
            <w:r w:rsidR="007D3DC0">
              <w:rPr>
                <w:b/>
                <w:lang w:val="uk-UA"/>
              </w:rPr>
              <w:t>.</w:t>
            </w:r>
          </w:p>
          <w:p w:rsidR="00D60CA6" w:rsidRPr="004B1D5C" w:rsidRDefault="00D60CA6" w:rsidP="00B10926">
            <w:pPr>
              <w:spacing w:before="0"/>
              <w:ind w:firstLine="0"/>
              <w:jc w:val="left"/>
              <w:outlineLvl w:val="0"/>
              <w:rPr>
                <w:b/>
                <w:sz w:val="24"/>
                <w:szCs w:val="24"/>
              </w:rPr>
            </w:pPr>
            <w:r w:rsidRPr="004B1D5C">
              <w:rPr>
                <w:b/>
                <w:sz w:val="24"/>
                <w:szCs w:val="24"/>
              </w:rPr>
              <w:t xml:space="preserve">Тема </w:t>
            </w:r>
            <w:r w:rsidR="00EA60A1" w:rsidRPr="004B1D5C">
              <w:rPr>
                <w:b/>
                <w:sz w:val="24"/>
                <w:szCs w:val="24"/>
              </w:rPr>
              <w:t>7</w:t>
            </w:r>
            <w:r w:rsidRPr="004B1D5C">
              <w:rPr>
                <w:b/>
                <w:sz w:val="24"/>
                <w:szCs w:val="24"/>
              </w:rPr>
              <w:t xml:space="preserve">. </w:t>
            </w:r>
            <w:r w:rsidR="00B10926">
              <w:rPr>
                <w:b/>
                <w:sz w:val="24"/>
                <w:szCs w:val="24"/>
              </w:rPr>
              <w:t>Кваліфікаційні роботи студентів</w:t>
            </w:r>
            <w:r w:rsidR="007D3DC0">
              <w:rPr>
                <w:b/>
                <w:sz w:val="24"/>
                <w:szCs w:val="24"/>
              </w:rPr>
              <w:t>.</w:t>
            </w:r>
          </w:p>
          <w:p w:rsidR="00EC537C" w:rsidRPr="004B1D5C" w:rsidRDefault="00D60CA6" w:rsidP="00B10926">
            <w:pPr>
              <w:pStyle w:val="a3"/>
              <w:tabs>
                <w:tab w:val="left" w:pos="2163"/>
              </w:tabs>
              <w:ind w:left="0" w:right="943" w:firstLine="0"/>
              <w:jc w:val="both"/>
              <w:rPr>
                <w:b/>
                <w:sz w:val="24"/>
                <w:szCs w:val="24"/>
                <w:lang w:val="uk-UA"/>
              </w:rPr>
            </w:pPr>
            <w:r w:rsidRPr="004B1D5C">
              <w:rPr>
                <w:b/>
                <w:sz w:val="24"/>
                <w:szCs w:val="24"/>
                <w:lang w:val="uk-UA"/>
              </w:rPr>
              <w:t xml:space="preserve">Тема </w:t>
            </w:r>
            <w:r w:rsidR="00EA60A1" w:rsidRPr="004B1D5C">
              <w:rPr>
                <w:b/>
                <w:sz w:val="24"/>
                <w:szCs w:val="24"/>
                <w:lang w:val="uk-UA"/>
              </w:rPr>
              <w:t>8</w:t>
            </w:r>
            <w:r w:rsidRPr="004B1D5C">
              <w:rPr>
                <w:b/>
                <w:sz w:val="24"/>
                <w:szCs w:val="24"/>
                <w:lang w:val="uk-UA"/>
              </w:rPr>
              <w:t xml:space="preserve">. </w:t>
            </w:r>
            <w:r w:rsidR="00EC537C" w:rsidRPr="004B1D5C">
              <w:rPr>
                <w:b/>
                <w:sz w:val="24"/>
                <w:szCs w:val="24"/>
                <w:lang w:val="uk-UA"/>
              </w:rPr>
              <w:t>Академічна доброч</w:t>
            </w:r>
            <w:r w:rsidR="00B10926">
              <w:rPr>
                <w:b/>
                <w:sz w:val="24"/>
                <w:szCs w:val="24"/>
                <w:lang w:val="uk-UA"/>
              </w:rPr>
              <w:t>есність в наукових дослідженнях</w:t>
            </w:r>
            <w:r w:rsidR="007D3DC0">
              <w:rPr>
                <w:b/>
                <w:sz w:val="24"/>
                <w:szCs w:val="24"/>
                <w:lang w:val="uk-UA"/>
              </w:rPr>
              <w:t>.</w:t>
            </w:r>
          </w:p>
          <w:p w:rsidR="00CE1493" w:rsidRPr="004B1D5C" w:rsidRDefault="00D60CA6" w:rsidP="00B10926">
            <w:pPr>
              <w:pStyle w:val="a7"/>
              <w:jc w:val="both"/>
              <w:rPr>
                <w:b/>
                <w:lang w:val="uk-UA"/>
              </w:rPr>
            </w:pPr>
            <w:r w:rsidRPr="004B1D5C">
              <w:rPr>
                <w:b/>
                <w:lang w:val="uk-UA"/>
              </w:rPr>
              <w:t xml:space="preserve">Тема </w:t>
            </w:r>
            <w:r w:rsidR="00EA60A1" w:rsidRPr="004B1D5C">
              <w:rPr>
                <w:b/>
                <w:lang w:val="uk-UA"/>
              </w:rPr>
              <w:t>9</w:t>
            </w:r>
            <w:r w:rsidRPr="004B1D5C">
              <w:rPr>
                <w:b/>
                <w:lang w:val="uk-UA"/>
              </w:rPr>
              <w:t xml:space="preserve">. </w:t>
            </w:r>
            <w:r w:rsidR="00EC537C" w:rsidRPr="004B1D5C">
              <w:rPr>
                <w:b/>
                <w:lang w:val="uk-UA"/>
              </w:rPr>
              <w:t>Апробація та публікація результатів наукового д</w:t>
            </w:r>
            <w:r w:rsidR="00B10926">
              <w:rPr>
                <w:b/>
                <w:lang w:val="uk-UA"/>
              </w:rPr>
              <w:t>ослідження у сфері гостинності</w:t>
            </w:r>
            <w:r w:rsidR="007D3DC0">
              <w:rPr>
                <w:b/>
                <w:lang w:val="uk-UA"/>
              </w:rPr>
              <w:t>.</w:t>
            </w:r>
          </w:p>
          <w:tbl>
            <w:tblPr>
              <w:tblW w:w="97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168"/>
              <w:gridCol w:w="5573"/>
            </w:tblGrid>
            <w:tr w:rsidR="00623F1D" w:rsidRPr="004B1D5C" w:rsidTr="001E3937">
              <w:trPr>
                <w:trHeight w:val="128"/>
              </w:trPr>
              <w:tc>
                <w:tcPr>
                  <w:tcW w:w="9741" w:type="dxa"/>
                  <w:gridSpan w:val="2"/>
                </w:tcPr>
                <w:p w:rsidR="00623F1D" w:rsidRPr="004B1D5C" w:rsidRDefault="00623F1D" w:rsidP="00623F1D">
                  <w:pPr>
                    <w:widowControl/>
                    <w:spacing w:before="0" w:line="221" w:lineRule="auto"/>
                    <w:ind w:firstLine="0"/>
                    <w:jc w:val="center"/>
                    <w:rPr>
                      <w:b/>
                      <w:color w:val="000000"/>
                      <w:sz w:val="24"/>
                      <w:szCs w:val="24"/>
                      <w:lang w:eastAsia="uk-UA"/>
                    </w:rPr>
                  </w:pPr>
                  <w:r w:rsidRPr="004B1D5C">
                    <w:rPr>
                      <w:b/>
                      <w:sz w:val="24"/>
                      <w:szCs w:val="24"/>
                      <w:lang w:eastAsia="uk-UA"/>
                    </w:rPr>
                    <w:t>Матеріально-технічне (програмне)</w:t>
                  </w:r>
                  <w:r w:rsidRPr="004B1D5C">
                    <w:rPr>
                      <w:rFonts w:ascii="Calibri" w:hAnsi="Calibri" w:cs="Arial"/>
                      <w:b/>
                      <w:sz w:val="28"/>
                      <w:szCs w:val="28"/>
                      <w:lang w:eastAsia="uk-UA"/>
                    </w:rPr>
                    <w:t xml:space="preserve"> </w:t>
                  </w:r>
                  <w:r w:rsidRPr="004B1D5C">
                    <w:rPr>
                      <w:b/>
                      <w:color w:val="000000"/>
                      <w:sz w:val="24"/>
                      <w:szCs w:val="24"/>
                      <w:lang w:eastAsia="uk-UA"/>
                    </w:rPr>
                    <w:t xml:space="preserve">забезпечення дисципліни </w:t>
                  </w:r>
                </w:p>
                <w:p w:rsidR="00B375F7" w:rsidRPr="004B1D5C" w:rsidRDefault="00623F1D" w:rsidP="00B10926">
                  <w:pPr>
                    <w:widowControl/>
                    <w:spacing w:before="0" w:line="221" w:lineRule="auto"/>
                    <w:ind w:firstLine="0"/>
                    <w:jc w:val="center"/>
                    <w:rPr>
                      <w:i/>
                      <w:sz w:val="24"/>
                      <w:szCs w:val="24"/>
                      <w:lang w:eastAsia="uk-UA"/>
                    </w:rPr>
                  </w:pPr>
                  <w:r w:rsidRPr="004B1D5C">
                    <w:rPr>
                      <w:i/>
                      <w:color w:val="000000"/>
                      <w:sz w:val="24"/>
                      <w:szCs w:val="24"/>
                      <w:lang w:eastAsia="uk-UA"/>
                    </w:rPr>
                    <w:t>Мультимедійне обладнання</w:t>
                  </w:r>
                </w:p>
              </w:tc>
            </w:tr>
            <w:tr w:rsidR="00623F1D" w:rsidRPr="004B1D5C" w:rsidTr="001E3937">
              <w:trPr>
                <w:trHeight w:val="327"/>
              </w:trPr>
              <w:tc>
                <w:tcPr>
                  <w:tcW w:w="4168" w:type="dxa"/>
                </w:tcPr>
                <w:p w:rsidR="00623F1D" w:rsidRPr="004B1D5C" w:rsidRDefault="00623F1D" w:rsidP="00623F1D">
                  <w:pPr>
                    <w:widowControl/>
                    <w:spacing w:before="0" w:line="221" w:lineRule="auto"/>
                    <w:ind w:firstLine="0"/>
                    <w:jc w:val="left"/>
                    <w:rPr>
                      <w:b/>
                      <w:sz w:val="24"/>
                      <w:szCs w:val="24"/>
                      <w:lang w:eastAsia="uk-UA"/>
                    </w:rPr>
                  </w:pPr>
                  <w:r w:rsidRPr="004B1D5C">
                    <w:rPr>
                      <w:b/>
                      <w:sz w:val="24"/>
                      <w:szCs w:val="24"/>
                      <w:lang w:eastAsia="uk-UA"/>
                    </w:rPr>
                    <w:t xml:space="preserve">Сторінка курсу на платформі </w:t>
                  </w:r>
                  <w:proofErr w:type="spellStart"/>
                  <w:r w:rsidRPr="004B1D5C">
                    <w:rPr>
                      <w:b/>
                      <w:sz w:val="24"/>
                      <w:szCs w:val="24"/>
                      <w:lang w:eastAsia="uk-UA"/>
                    </w:rPr>
                    <w:t>Мoodle</w:t>
                  </w:r>
                  <w:proofErr w:type="spellEnd"/>
                  <w:r w:rsidRPr="004B1D5C">
                    <w:rPr>
                      <w:b/>
                      <w:sz w:val="24"/>
                      <w:szCs w:val="24"/>
                      <w:lang w:eastAsia="uk-UA"/>
                    </w:rPr>
                    <w:t xml:space="preserve"> (персональна навчальна система)</w:t>
                  </w:r>
                </w:p>
                <w:p w:rsidR="002D4E9A" w:rsidRPr="004B1D5C" w:rsidRDefault="002D4E9A" w:rsidP="00623F1D">
                  <w:pPr>
                    <w:widowControl/>
                    <w:spacing w:before="0" w:line="221" w:lineRule="auto"/>
                    <w:ind w:firstLine="0"/>
                    <w:jc w:val="left"/>
                    <w:rPr>
                      <w:b/>
                      <w:sz w:val="24"/>
                      <w:szCs w:val="24"/>
                      <w:lang w:eastAsia="uk-UA"/>
                    </w:rPr>
                  </w:pPr>
                </w:p>
              </w:tc>
              <w:tc>
                <w:tcPr>
                  <w:tcW w:w="5573" w:type="dxa"/>
                </w:tcPr>
                <w:p w:rsidR="00623F1D" w:rsidRPr="004B1D5C" w:rsidRDefault="004153AE" w:rsidP="004B5B71">
                  <w:pPr>
                    <w:widowControl/>
                    <w:spacing w:before="0" w:line="192" w:lineRule="auto"/>
                    <w:ind w:firstLine="0"/>
                    <w:jc w:val="left"/>
                    <w:rPr>
                      <w:iCs/>
                      <w:spacing w:val="-6"/>
                      <w:sz w:val="24"/>
                      <w:szCs w:val="24"/>
                      <w:lang w:eastAsia="uk-UA"/>
                    </w:rPr>
                  </w:pPr>
                  <w:hyperlink r:id="rId10" w:history="1">
                    <w:r w:rsidR="007D3DC0" w:rsidRPr="0045111B">
                      <w:rPr>
                        <w:rStyle w:val="a9"/>
                        <w:iCs/>
                        <w:spacing w:val="-6"/>
                        <w:sz w:val="24"/>
                        <w:szCs w:val="24"/>
                        <w:lang w:eastAsia="uk-UA"/>
                      </w:rPr>
                      <w:t>https://pns.hneu.edu.ua/course/view.php?id=9117</w:t>
                    </w:r>
                  </w:hyperlink>
                  <w:r w:rsidR="007D3DC0">
                    <w:rPr>
                      <w:iCs/>
                      <w:spacing w:val="-6"/>
                      <w:sz w:val="24"/>
                      <w:szCs w:val="24"/>
                      <w:lang w:eastAsia="uk-UA"/>
                    </w:rPr>
                    <w:t xml:space="preserve"> </w:t>
                  </w:r>
                </w:p>
              </w:tc>
            </w:tr>
            <w:tr w:rsidR="00623F1D" w:rsidRPr="004B1D5C" w:rsidTr="001E3937">
              <w:trPr>
                <w:trHeight w:val="377"/>
              </w:trPr>
              <w:tc>
                <w:tcPr>
                  <w:tcW w:w="9741" w:type="dxa"/>
                  <w:gridSpan w:val="2"/>
                </w:tcPr>
                <w:p w:rsidR="00623F1D" w:rsidRPr="004B1D5C" w:rsidRDefault="00623F1D" w:rsidP="00623F1D">
                  <w:pPr>
                    <w:widowControl/>
                    <w:spacing w:before="0" w:line="221" w:lineRule="auto"/>
                    <w:ind w:firstLine="0"/>
                    <w:jc w:val="center"/>
                    <w:rPr>
                      <w:b/>
                      <w:sz w:val="24"/>
                      <w:szCs w:val="24"/>
                      <w:lang w:eastAsia="uk-UA"/>
                    </w:rPr>
                  </w:pPr>
                  <w:r w:rsidRPr="004B1D5C">
                    <w:rPr>
                      <w:b/>
                      <w:sz w:val="24"/>
                      <w:szCs w:val="24"/>
                      <w:lang w:eastAsia="uk-UA"/>
                    </w:rPr>
                    <w:lastRenderedPageBreak/>
                    <w:t>Система оцінювання результатів навчання</w:t>
                  </w:r>
                </w:p>
                <w:p w:rsidR="00CB6BE4" w:rsidRPr="004B1D5C" w:rsidRDefault="00EE463C" w:rsidP="00623F1D">
                  <w:pPr>
                    <w:pStyle w:val="a3"/>
                    <w:spacing w:line="221" w:lineRule="auto"/>
                    <w:ind w:left="0" w:firstLine="0"/>
                    <w:jc w:val="both"/>
                    <w:rPr>
                      <w:spacing w:val="-2"/>
                      <w:sz w:val="24"/>
                      <w:szCs w:val="24"/>
                      <w:lang w:val="uk-UA"/>
                    </w:rPr>
                  </w:pPr>
                  <w:r w:rsidRPr="004B1D5C">
                    <w:rPr>
                      <w:iCs/>
                      <w:sz w:val="24"/>
                      <w:szCs w:val="24"/>
                      <w:lang w:val="uk-UA"/>
                    </w:rPr>
                    <w:t>Система оцінювання сформованих компетентностей враховує види занять, які передбачають лекційні, семінарські, практичні заняття, лабораторні а також виконання самостійної роботи</w:t>
                  </w:r>
                  <w:r w:rsidRPr="004B1D5C">
                    <w:rPr>
                      <w:spacing w:val="-2"/>
                      <w:sz w:val="24"/>
                      <w:szCs w:val="24"/>
                      <w:lang w:val="uk-UA"/>
                    </w:rPr>
                    <w:t xml:space="preserve"> </w:t>
                  </w:r>
                </w:p>
                <w:p w:rsidR="00CB6BE4" w:rsidRPr="004B1D5C" w:rsidRDefault="00CB6BE4" w:rsidP="00CB6BE4">
                  <w:pPr>
                    <w:pStyle w:val="a3"/>
                    <w:ind w:left="0" w:firstLine="851"/>
                    <w:jc w:val="both"/>
                    <w:rPr>
                      <w:iCs/>
                      <w:sz w:val="24"/>
                      <w:szCs w:val="24"/>
                      <w:lang w:val="uk-UA"/>
                    </w:rPr>
                  </w:pPr>
                  <w:r w:rsidRPr="004B1D5C">
                    <w:rPr>
                      <w:iCs/>
                      <w:sz w:val="24"/>
                      <w:szCs w:val="24"/>
                      <w:lang w:val="uk-UA"/>
                    </w:rPr>
                    <w:t xml:space="preserve">Оцінювання сформованих компетентностей у студентів здійснюється за накопичувальною 100-бальною системою. Поточний контроль, що здійснюється протягом семестру під час проведення практичних (семінарських) занять та самостійної роботи оцінюється сумою набраних балів. Максимально можлива кількість балів за поточний та підсумковий контроль упродовж семестру – 100 та мінімально можлива кількість балів, – 60. </w:t>
                  </w:r>
                </w:p>
                <w:p w:rsidR="00CB6BE4" w:rsidRPr="004B1D5C" w:rsidRDefault="00CB6BE4" w:rsidP="00CB6BE4">
                  <w:pPr>
                    <w:pStyle w:val="a3"/>
                    <w:ind w:left="0" w:firstLine="851"/>
                    <w:jc w:val="both"/>
                    <w:rPr>
                      <w:iCs/>
                      <w:sz w:val="24"/>
                      <w:szCs w:val="24"/>
                      <w:lang w:val="uk-UA"/>
                    </w:rPr>
                  </w:pPr>
                  <w:r w:rsidRPr="004B1D5C">
                    <w:rPr>
                      <w:iCs/>
                      <w:sz w:val="24"/>
                      <w:szCs w:val="24"/>
                      <w:lang w:val="uk-UA"/>
                    </w:rPr>
                    <w:t xml:space="preserve">Поточний контроль включає наступні контрольні заходи: завдання за темами; поточні контрольні роботи; презентації за темами та написання есе. </w:t>
                  </w:r>
                </w:p>
                <w:p w:rsidR="003F5B18" w:rsidRPr="004B1D5C" w:rsidRDefault="00CB6BE4" w:rsidP="00CB6BE4">
                  <w:pPr>
                    <w:pStyle w:val="a3"/>
                    <w:ind w:left="0" w:firstLine="851"/>
                    <w:jc w:val="both"/>
                    <w:rPr>
                      <w:iCs/>
                      <w:sz w:val="24"/>
                      <w:szCs w:val="24"/>
                      <w:lang w:val="uk-UA"/>
                    </w:rPr>
                  </w:pPr>
                  <w:r w:rsidRPr="004B1D5C">
                    <w:rPr>
                      <w:iCs/>
                      <w:sz w:val="24"/>
                      <w:szCs w:val="24"/>
                      <w:lang w:val="uk-UA"/>
                    </w:rPr>
                    <w:t>Більш детальна інформація щодо оцінювання  та накопичування балів з навчальної дисципліни наведена у робочому плані (технологічній карті) з навчальної дисципліни.</w:t>
                  </w:r>
                </w:p>
              </w:tc>
            </w:tr>
            <w:tr w:rsidR="00623F1D" w:rsidRPr="004B1D5C" w:rsidTr="001E3937">
              <w:trPr>
                <w:trHeight w:val="61"/>
              </w:trPr>
              <w:tc>
                <w:tcPr>
                  <w:tcW w:w="9741" w:type="dxa"/>
                  <w:gridSpan w:val="2"/>
                </w:tcPr>
                <w:p w:rsidR="00CB6BE4" w:rsidRPr="004B1D5C" w:rsidRDefault="00623F1D" w:rsidP="00CB6BE4">
                  <w:pPr>
                    <w:widowControl/>
                    <w:spacing w:before="0" w:line="221" w:lineRule="auto"/>
                    <w:ind w:firstLine="0"/>
                    <w:jc w:val="center"/>
                    <w:rPr>
                      <w:iCs/>
                      <w:sz w:val="24"/>
                      <w:szCs w:val="24"/>
                    </w:rPr>
                  </w:pPr>
                  <w:r w:rsidRPr="004B1D5C">
                    <w:rPr>
                      <w:b/>
                      <w:sz w:val="24"/>
                      <w:szCs w:val="24"/>
                      <w:lang w:eastAsia="uk-UA"/>
                    </w:rPr>
                    <w:t>Політики навчальної дисципліни</w:t>
                  </w:r>
                </w:p>
                <w:p w:rsidR="00623F1D" w:rsidRPr="004B1D5C" w:rsidRDefault="00623F1D" w:rsidP="00623F1D">
                  <w:pPr>
                    <w:widowControl/>
                    <w:spacing w:before="0" w:line="221" w:lineRule="auto"/>
                    <w:ind w:firstLine="0"/>
                    <w:rPr>
                      <w:iCs/>
                      <w:sz w:val="24"/>
                      <w:szCs w:val="24"/>
                      <w:lang w:eastAsia="uk-UA"/>
                    </w:rPr>
                  </w:pPr>
                  <w:r w:rsidRPr="004B1D5C">
                    <w:rPr>
                      <w:iCs/>
                      <w:sz w:val="24"/>
                      <w:szCs w:val="24"/>
                    </w:rPr>
                    <w:t xml:space="preserve">Викладання навчальної дисципліни ґрунтується на засадах академічної доброчесності. Порушеннями академічної доброчесності вважаються: академічний плагіат, фабрикація, фальсифікація, списування, обман, хабарництво, необ’єктивне оцінювання. За порушення академічної доброчесності здобувачі освіти притягуються до такої академічної відповідальності: повторне проходження оцінювання відповідного виду навчальної роботи </w:t>
                  </w:r>
                </w:p>
                <w:p w:rsidR="00623F1D" w:rsidRPr="004B1D5C" w:rsidRDefault="00623F1D" w:rsidP="00623F1D">
                  <w:pPr>
                    <w:widowControl/>
                    <w:spacing w:before="0" w:line="221" w:lineRule="auto"/>
                    <w:ind w:firstLine="0"/>
                    <w:rPr>
                      <w:iCs/>
                      <w:sz w:val="24"/>
                      <w:szCs w:val="24"/>
                      <w:lang w:eastAsia="uk-UA"/>
                    </w:rPr>
                  </w:pPr>
                </w:p>
              </w:tc>
            </w:tr>
            <w:tr w:rsidR="00623F1D" w:rsidRPr="004B1D5C" w:rsidTr="001E3937">
              <w:trPr>
                <w:trHeight w:val="202"/>
              </w:trPr>
              <w:tc>
                <w:tcPr>
                  <w:tcW w:w="9741" w:type="dxa"/>
                  <w:gridSpan w:val="2"/>
                </w:tcPr>
                <w:p w:rsidR="00623F1D" w:rsidRPr="004B1D5C" w:rsidRDefault="00623F1D" w:rsidP="00CE1493">
                  <w:pPr>
                    <w:widowControl/>
                    <w:spacing w:before="0" w:line="221" w:lineRule="auto"/>
                    <w:ind w:firstLine="0"/>
                    <w:rPr>
                      <w:b/>
                      <w:sz w:val="24"/>
                      <w:szCs w:val="24"/>
                      <w:lang w:eastAsia="uk-UA"/>
                    </w:rPr>
                  </w:pPr>
                  <w:r w:rsidRPr="004B1D5C">
                    <w:rPr>
                      <w:b/>
                      <w:i/>
                      <w:sz w:val="24"/>
                      <w:szCs w:val="24"/>
                      <w:lang w:eastAsia="uk-UA"/>
                    </w:rPr>
                    <w:t>Більш детальну інформацію щодо компетентностей, результатів навчання, методів навчання, форм оцінювання, самостійної роботи наведено у Робочій програмі навчальної дисципліни.</w:t>
                  </w:r>
                  <w:r w:rsidR="007A04E7" w:rsidRPr="004B1D5C">
                    <w:rPr>
                      <w:b/>
                      <w:i/>
                      <w:sz w:val="24"/>
                      <w:szCs w:val="24"/>
                      <w:lang w:eastAsia="uk-UA"/>
                    </w:rPr>
                    <w:t xml:space="preserve"> </w:t>
                  </w:r>
                </w:p>
              </w:tc>
            </w:tr>
          </w:tbl>
          <w:p w:rsidR="00D60CA6" w:rsidRPr="004B1D5C" w:rsidRDefault="00D60CA6" w:rsidP="009A0324">
            <w:pPr>
              <w:pStyle w:val="a7"/>
              <w:jc w:val="both"/>
              <w:rPr>
                <w:lang w:val="uk-UA"/>
              </w:rPr>
            </w:pPr>
          </w:p>
        </w:tc>
      </w:tr>
    </w:tbl>
    <w:p w:rsidR="0057090B" w:rsidRDefault="0057090B" w:rsidP="006B3778">
      <w:pPr>
        <w:widowControl/>
        <w:spacing w:before="0" w:line="221" w:lineRule="auto"/>
        <w:ind w:firstLine="0"/>
        <w:jc w:val="right"/>
        <w:rPr>
          <w:sz w:val="24"/>
          <w:szCs w:val="24"/>
          <w:lang w:eastAsia="uk-UA"/>
        </w:rPr>
      </w:pPr>
    </w:p>
    <w:p w:rsidR="009B3051" w:rsidRDefault="009B3051" w:rsidP="009B3051">
      <w:pPr>
        <w:ind w:firstLine="709"/>
        <w:jc w:val="right"/>
        <w:rPr>
          <w:sz w:val="20"/>
        </w:rPr>
      </w:pPr>
      <w:proofErr w:type="spellStart"/>
      <w:r>
        <w:rPr>
          <w:sz w:val="24"/>
          <w:szCs w:val="24"/>
        </w:rPr>
        <w:t>Силабус</w:t>
      </w:r>
      <w:proofErr w:type="spellEnd"/>
      <w:r>
        <w:rPr>
          <w:sz w:val="24"/>
          <w:szCs w:val="24"/>
        </w:rPr>
        <w:t xml:space="preserve"> затверджено на засіданні кафедри </w:t>
      </w:r>
      <w:r>
        <w:rPr>
          <w:rFonts w:asciiTheme="majorBidi" w:hAnsiTheme="majorBidi" w:cstheme="majorBidi"/>
          <w:sz w:val="24"/>
          <w:szCs w:val="24"/>
          <w:lang w:eastAsia="uk-UA"/>
        </w:rPr>
        <w:t>«21» березня 2023 р. Протокол № 8</w:t>
      </w:r>
    </w:p>
    <w:p w:rsidR="009D4775" w:rsidRPr="004B1D5C" w:rsidRDefault="009D4775" w:rsidP="006B3778">
      <w:pPr>
        <w:widowControl/>
        <w:spacing w:before="0" w:line="221" w:lineRule="auto"/>
        <w:ind w:firstLine="0"/>
        <w:jc w:val="right"/>
        <w:rPr>
          <w:sz w:val="24"/>
          <w:szCs w:val="24"/>
          <w:lang w:eastAsia="uk-UA"/>
        </w:rPr>
      </w:pPr>
      <w:bookmarkStart w:id="0" w:name="_GoBack"/>
      <w:bookmarkEnd w:id="0"/>
    </w:p>
    <w:p w:rsidR="009D4775" w:rsidRPr="004B1D5C" w:rsidRDefault="009D4775" w:rsidP="006B3778">
      <w:pPr>
        <w:widowControl/>
        <w:spacing w:before="0" w:line="221" w:lineRule="auto"/>
        <w:ind w:firstLine="0"/>
        <w:jc w:val="right"/>
        <w:rPr>
          <w:sz w:val="24"/>
          <w:szCs w:val="24"/>
          <w:lang w:eastAsia="uk-UA"/>
        </w:rPr>
      </w:pPr>
    </w:p>
    <w:sectPr w:rsidR="009D4775" w:rsidRPr="004B1D5C" w:rsidSect="004B1D5C">
      <w:headerReference w:type="default" r:id="rId11"/>
      <w:pgSz w:w="11906" w:h="16838" w:code="9"/>
      <w:pgMar w:top="1134" w:right="851" w:bottom="113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3AE" w:rsidRDefault="004153AE" w:rsidP="006A2638">
      <w:pPr>
        <w:widowControl/>
        <w:spacing w:before="0"/>
        <w:ind w:firstLine="0"/>
        <w:jc w:val="left"/>
        <w:rPr>
          <w:rFonts w:ascii="Calibri" w:hAnsi="Calibri" w:cs="Arial"/>
          <w:sz w:val="20"/>
          <w:lang w:eastAsia="uk-UA"/>
        </w:rPr>
      </w:pPr>
      <w:r>
        <w:rPr>
          <w:rFonts w:ascii="Calibri" w:hAnsi="Calibri" w:cs="Arial"/>
          <w:sz w:val="20"/>
          <w:lang w:eastAsia="uk-UA"/>
        </w:rPr>
        <w:separator/>
      </w:r>
    </w:p>
  </w:endnote>
  <w:endnote w:type="continuationSeparator" w:id="0">
    <w:p w:rsidR="004153AE" w:rsidRDefault="004153AE" w:rsidP="006A2638">
      <w:pPr>
        <w:widowControl/>
        <w:spacing w:before="0"/>
        <w:ind w:firstLine="0"/>
        <w:jc w:val="left"/>
        <w:rPr>
          <w:rFonts w:ascii="Calibri" w:hAnsi="Calibri" w:cs="Arial"/>
          <w:sz w:val="20"/>
          <w:lang w:eastAsia="uk-UA"/>
        </w:rPr>
      </w:pPr>
      <w:r>
        <w:rPr>
          <w:rFonts w:ascii="Calibri" w:hAnsi="Calibri" w:cs="Arial"/>
          <w:sz w:val="20"/>
          <w:lang w:eastAsia="uk-U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Goth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3AE" w:rsidRDefault="004153AE" w:rsidP="006A2638">
      <w:pPr>
        <w:widowControl/>
        <w:spacing w:before="0"/>
        <w:ind w:firstLine="0"/>
        <w:jc w:val="left"/>
        <w:rPr>
          <w:rFonts w:ascii="Calibri" w:hAnsi="Calibri" w:cs="Arial"/>
          <w:sz w:val="20"/>
          <w:lang w:eastAsia="uk-UA"/>
        </w:rPr>
      </w:pPr>
      <w:r>
        <w:rPr>
          <w:rFonts w:ascii="Calibri" w:hAnsi="Calibri" w:cs="Arial"/>
          <w:sz w:val="20"/>
          <w:lang w:eastAsia="uk-UA"/>
        </w:rPr>
        <w:separator/>
      </w:r>
    </w:p>
  </w:footnote>
  <w:footnote w:type="continuationSeparator" w:id="0">
    <w:p w:rsidR="004153AE" w:rsidRDefault="004153AE" w:rsidP="006A2638">
      <w:pPr>
        <w:widowControl/>
        <w:spacing w:before="0"/>
        <w:ind w:firstLine="0"/>
        <w:jc w:val="left"/>
        <w:rPr>
          <w:rFonts w:ascii="Calibri" w:hAnsi="Calibri" w:cs="Arial"/>
          <w:sz w:val="20"/>
          <w:lang w:eastAsia="uk-UA"/>
        </w:rPr>
      </w:pPr>
      <w:r>
        <w:rPr>
          <w:rFonts w:ascii="Calibri" w:hAnsi="Calibri" w:cs="Arial"/>
          <w:sz w:val="20"/>
          <w:lang w:eastAsia="uk-U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CA6" w:rsidRDefault="005C7416" w:rsidP="006A2638">
    <w:pPr>
      <w:widowControl/>
      <w:spacing w:before="0"/>
      <w:ind w:firstLine="1134"/>
      <w:jc w:val="left"/>
      <w:rPr>
        <w:i/>
        <w:sz w:val="24"/>
        <w:szCs w:val="28"/>
        <w:lang w:eastAsia="uk-UA"/>
      </w:rPr>
    </w:pPr>
    <w:r>
      <w:rPr>
        <w:i/>
        <w:noProof/>
        <w:sz w:val="24"/>
        <w:szCs w:val="28"/>
        <w:lang w:val="ru-RU"/>
      </w:rPr>
      <w:drawing>
        <wp:anchor distT="0" distB="0" distL="114300" distR="114300" simplePos="0" relativeHeight="251659264" behindDoc="0" locked="0" layoutInCell="1" allowOverlap="1">
          <wp:simplePos x="0" y="0"/>
          <wp:positionH relativeFrom="margin">
            <wp:posOffset>-100330</wp:posOffset>
          </wp:positionH>
          <wp:positionV relativeFrom="margin">
            <wp:posOffset>-491490</wp:posOffset>
          </wp:positionV>
          <wp:extent cx="542925" cy="542925"/>
          <wp:effectExtent l="19050" t="0" r="9525"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anchor>
      </w:drawing>
    </w:r>
  </w:p>
  <w:p w:rsidR="00D60CA6" w:rsidRDefault="00D60CA6" w:rsidP="005C7416">
    <w:pPr>
      <w:widowControl/>
      <w:spacing w:before="0"/>
      <w:ind w:firstLine="851"/>
      <w:jc w:val="left"/>
      <w:rPr>
        <w:rFonts w:ascii="Calibri" w:hAnsi="Calibri" w:cs="Arial"/>
        <w:sz w:val="20"/>
        <w:lang w:eastAsia="uk-UA"/>
      </w:rPr>
    </w:pPr>
    <w:r w:rsidRPr="0084026D">
      <w:rPr>
        <w:i/>
        <w:sz w:val="24"/>
        <w:szCs w:val="28"/>
        <w:lang w:eastAsia="uk-UA"/>
      </w:rPr>
      <w:t>Харківський національний економічний університет імені Семена Кузнеця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4E0C83CC"/>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47FC20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140E0F76"/>
    <w:lvl w:ilvl="0" w:tplc="FFFFFFFF">
      <w:start w:val="5"/>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A"/>
    <w:multiLevelType w:val="hybridMultilevel"/>
    <w:tmpl w:val="3352255A"/>
    <w:lvl w:ilvl="0" w:tplc="FFFFFFFF">
      <w:start w:val="6"/>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C"/>
    <w:multiLevelType w:val="hybridMultilevel"/>
    <w:tmpl w:val="FECA3A8C"/>
    <w:lvl w:ilvl="0" w:tplc="F146BFFE">
      <w:start w:val="1"/>
      <w:numFmt w:val="bullet"/>
      <w:suff w:val="space"/>
      <w:lvlText w:val="−"/>
      <w:lvlJc w:val="left"/>
      <w:pPr>
        <w:ind w:left="1069"/>
      </w:pPr>
      <w:rPr>
        <w:rFonts w:hint="default"/>
        <w:sz w:val="24"/>
      </w:rPr>
    </w:lvl>
    <w:lvl w:ilvl="1" w:tplc="FFFFFFFF">
      <w:start w:val="1"/>
      <w:numFmt w:val="bullet"/>
      <w:lvlText w:val="У"/>
      <w:lvlJc w:val="left"/>
    </w:lvl>
    <w:lvl w:ilvl="2" w:tplc="FFFFFFFF">
      <w:start w:val="8"/>
      <w:numFmt w:val="decimal"/>
      <w:lvlText w:val="%3."/>
      <w:lvlJc w:val="left"/>
      <w:rPr>
        <w:rFonts w:cs="Times New Roman"/>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E"/>
    <w:multiLevelType w:val="hybridMultilevel"/>
    <w:tmpl w:val="314C95AE"/>
    <w:lvl w:ilvl="0" w:tplc="3AE27BB0">
      <w:start w:val="1"/>
      <w:numFmt w:val="bullet"/>
      <w:lvlText w:val="−"/>
      <w:lvlJc w:val="left"/>
      <w:pPr>
        <w:ind w:left="1069"/>
      </w:pPr>
      <w:rPr>
        <w:rFonts w:hint="default"/>
        <w:sz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43108D7"/>
    <w:multiLevelType w:val="hybridMultilevel"/>
    <w:tmpl w:val="811EEBCC"/>
    <w:lvl w:ilvl="0" w:tplc="3AE27BB0">
      <w:start w:val="1"/>
      <w:numFmt w:val="bullet"/>
      <w:suff w:val="space"/>
      <w:lvlText w:val="−"/>
      <w:lvlJc w:val="left"/>
      <w:pPr>
        <w:ind w:left="1429" w:hanging="360"/>
      </w:pPr>
      <w:rPr>
        <w:rFonts w:hint="default"/>
        <w:sz w:val="24"/>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0957720F"/>
    <w:multiLevelType w:val="hybridMultilevel"/>
    <w:tmpl w:val="BA8E5678"/>
    <w:lvl w:ilvl="0" w:tplc="F41A121A">
      <w:start w:val="1"/>
      <w:numFmt w:val="bullet"/>
      <w:suff w:val="space"/>
      <w:lvlText w:val="−"/>
      <w:lvlJc w:val="left"/>
      <w:pPr>
        <w:ind w:left="1429" w:hanging="360"/>
      </w:pPr>
      <w:rPr>
        <w:rFont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0C925EC3"/>
    <w:multiLevelType w:val="hybridMultilevel"/>
    <w:tmpl w:val="56661A1A"/>
    <w:lvl w:ilvl="0" w:tplc="04FE00AE">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0DEA78A3"/>
    <w:multiLevelType w:val="hybridMultilevel"/>
    <w:tmpl w:val="247E4C98"/>
    <w:lvl w:ilvl="0" w:tplc="EBE0714E">
      <w:start w:val="1"/>
      <w:numFmt w:val="bullet"/>
      <w:suff w:val="space"/>
      <w:lvlText w:val="−"/>
      <w:lvlJc w:val="left"/>
      <w:pPr>
        <w:ind w:left="1429" w:hanging="360"/>
      </w:pPr>
      <w:rPr>
        <w:rFonts w:hint="default"/>
        <w:sz w:val="24"/>
      </w:rPr>
    </w:lvl>
    <w:lvl w:ilvl="1" w:tplc="04220003" w:tentative="1">
      <w:start w:val="1"/>
      <w:numFmt w:val="bullet"/>
      <w:lvlText w:val="o"/>
      <w:lvlJc w:val="left"/>
      <w:pPr>
        <w:ind w:left="1364" w:hanging="360"/>
      </w:pPr>
      <w:rPr>
        <w:rFonts w:ascii="Courier New" w:hAnsi="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2" w15:restartNumberingAfterBreak="0">
    <w:nsid w:val="0EC43125"/>
    <w:multiLevelType w:val="hybridMultilevel"/>
    <w:tmpl w:val="AE6C09BC"/>
    <w:lvl w:ilvl="0" w:tplc="5B4869DC">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145D7429"/>
    <w:multiLevelType w:val="hybridMultilevel"/>
    <w:tmpl w:val="AD32C99E"/>
    <w:lvl w:ilvl="0" w:tplc="2A0C52D8">
      <w:start w:val="1"/>
      <w:numFmt w:val="bullet"/>
      <w:suff w:val="space"/>
      <w:lvlText w:val="−"/>
      <w:lvlJc w:val="left"/>
      <w:pPr>
        <w:ind w:left="1429" w:hanging="360"/>
      </w:pPr>
      <w:rPr>
        <w:rFonts w:hint="default"/>
        <w:sz w:val="24"/>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17B077B6"/>
    <w:multiLevelType w:val="hybridMultilevel"/>
    <w:tmpl w:val="291443C0"/>
    <w:lvl w:ilvl="0" w:tplc="969097BA">
      <w:start w:val="1"/>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15:restartNumberingAfterBreak="0">
    <w:nsid w:val="181A4BCC"/>
    <w:multiLevelType w:val="hybridMultilevel"/>
    <w:tmpl w:val="78CCD004"/>
    <w:lvl w:ilvl="0" w:tplc="CB08680E">
      <w:start w:val="1"/>
      <w:numFmt w:val="decimal"/>
      <w:lvlText w:val="%1."/>
      <w:lvlJc w:val="left"/>
      <w:pPr>
        <w:ind w:left="786" w:hanging="360"/>
      </w:pPr>
      <w:rPr>
        <w:rFonts w:cs="Times New Roman" w:hint="default"/>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16" w15:restartNumberingAfterBreak="0">
    <w:nsid w:val="1B694308"/>
    <w:multiLevelType w:val="hybridMultilevel"/>
    <w:tmpl w:val="CECA99EE"/>
    <w:lvl w:ilvl="0" w:tplc="D9785B52">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7" w15:restartNumberingAfterBreak="0">
    <w:nsid w:val="1FB358C5"/>
    <w:multiLevelType w:val="multilevel"/>
    <w:tmpl w:val="BFDA8044"/>
    <w:lvl w:ilvl="0">
      <w:start w:val="1"/>
      <w:numFmt w:val="decimal"/>
      <w:suff w:val="space"/>
      <w:lvlText w:val="%1."/>
      <w:lvlJc w:val="left"/>
      <w:pPr>
        <w:ind w:left="720" w:hanging="360"/>
      </w:pPr>
      <w:rPr>
        <w:rFonts w:cs="Times New Roman" w:hint="default"/>
      </w:rPr>
    </w:lvl>
    <w:lvl w:ilvl="1">
      <w:start w:val="1"/>
      <w:numFmt w:val="decimal"/>
      <w:isLgl/>
      <w:suff w:val="space"/>
      <w:lvlText w:val="%1.%2."/>
      <w:lvlJc w:val="left"/>
      <w:pPr>
        <w:ind w:left="1080" w:hanging="36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15:restartNumberingAfterBreak="0">
    <w:nsid w:val="1FDA2F6C"/>
    <w:multiLevelType w:val="hybridMultilevel"/>
    <w:tmpl w:val="A71EA754"/>
    <w:lvl w:ilvl="0" w:tplc="FBF6D936">
      <w:start w:val="1"/>
      <w:numFmt w:val="bullet"/>
      <w:suff w:val="space"/>
      <w:lvlText w:val="−"/>
      <w:lvlJc w:val="left"/>
      <w:pPr>
        <w:ind w:left="1429" w:hanging="360"/>
      </w:pPr>
      <w:rPr>
        <w:rFonts w:hint="default"/>
        <w:sz w:val="24"/>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22432D6C"/>
    <w:multiLevelType w:val="hybridMultilevel"/>
    <w:tmpl w:val="FA042B42"/>
    <w:lvl w:ilvl="0" w:tplc="ACE8D940">
      <w:start w:val="1"/>
      <w:numFmt w:val="bullet"/>
      <w:suff w:val="space"/>
      <w:lvlText w:val="−"/>
      <w:lvlJc w:val="left"/>
      <w:pPr>
        <w:ind w:left="1429" w:hanging="360"/>
      </w:pPr>
      <w:rPr>
        <w:rFonts w:hint="default"/>
        <w:sz w:val="24"/>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264323BB"/>
    <w:multiLevelType w:val="multilevel"/>
    <w:tmpl w:val="C4962E70"/>
    <w:lvl w:ilvl="0">
      <w:start w:val="1"/>
      <w:numFmt w:val="decimal"/>
      <w:lvlText w:val="%1."/>
      <w:lvlJc w:val="left"/>
      <w:pPr>
        <w:ind w:left="1260" w:hanging="360"/>
      </w:pPr>
      <w:rPr>
        <w:rFonts w:cs="Times New Roman" w:hint="default"/>
        <w:i/>
      </w:rPr>
    </w:lvl>
    <w:lvl w:ilvl="1">
      <w:start w:val="3"/>
      <w:numFmt w:val="decimal"/>
      <w:isLgl/>
      <w:lvlText w:val="%1.%2."/>
      <w:lvlJc w:val="left"/>
      <w:pPr>
        <w:ind w:left="2615" w:hanging="1680"/>
      </w:pPr>
      <w:rPr>
        <w:rFonts w:cs="Times New Roman" w:hint="default"/>
      </w:rPr>
    </w:lvl>
    <w:lvl w:ilvl="2">
      <w:start w:val="2"/>
      <w:numFmt w:val="decimal"/>
      <w:isLgl/>
      <w:lvlText w:val="%1.%2.%3."/>
      <w:lvlJc w:val="left"/>
      <w:pPr>
        <w:ind w:left="2650" w:hanging="1680"/>
      </w:pPr>
      <w:rPr>
        <w:rFonts w:cs="Times New Roman" w:hint="default"/>
      </w:rPr>
    </w:lvl>
    <w:lvl w:ilvl="3">
      <w:start w:val="1"/>
      <w:numFmt w:val="decimal"/>
      <w:isLgl/>
      <w:lvlText w:val="%1.%2.%3.%4."/>
      <w:lvlJc w:val="left"/>
      <w:pPr>
        <w:ind w:left="2685" w:hanging="1680"/>
      </w:pPr>
      <w:rPr>
        <w:rFonts w:cs="Times New Roman" w:hint="default"/>
      </w:rPr>
    </w:lvl>
    <w:lvl w:ilvl="4">
      <w:start w:val="1"/>
      <w:numFmt w:val="decimal"/>
      <w:isLgl/>
      <w:lvlText w:val="%1.%2.%3.%4.%5."/>
      <w:lvlJc w:val="left"/>
      <w:pPr>
        <w:ind w:left="2720" w:hanging="1680"/>
      </w:pPr>
      <w:rPr>
        <w:rFonts w:cs="Times New Roman" w:hint="default"/>
      </w:rPr>
    </w:lvl>
    <w:lvl w:ilvl="5">
      <w:start w:val="1"/>
      <w:numFmt w:val="decimal"/>
      <w:isLgl/>
      <w:lvlText w:val="%1.%2.%3.%4.%5.%6."/>
      <w:lvlJc w:val="left"/>
      <w:pPr>
        <w:ind w:left="2755" w:hanging="1680"/>
      </w:pPr>
      <w:rPr>
        <w:rFonts w:cs="Times New Roman" w:hint="default"/>
      </w:rPr>
    </w:lvl>
    <w:lvl w:ilvl="6">
      <w:start w:val="1"/>
      <w:numFmt w:val="decimal"/>
      <w:isLgl/>
      <w:lvlText w:val="%1.%2.%3.%4.%5.%6.%7."/>
      <w:lvlJc w:val="left"/>
      <w:pPr>
        <w:ind w:left="2910" w:hanging="1800"/>
      </w:pPr>
      <w:rPr>
        <w:rFonts w:cs="Times New Roman" w:hint="default"/>
      </w:rPr>
    </w:lvl>
    <w:lvl w:ilvl="7">
      <w:start w:val="1"/>
      <w:numFmt w:val="decimal"/>
      <w:isLgl/>
      <w:lvlText w:val="%1.%2.%3.%4.%5.%6.%7.%8."/>
      <w:lvlJc w:val="left"/>
      <w:pPr>
        <w:ind w:left="2945" w:hanging="1800"/>
      </w:pPr>
      <w:rPr>
        <w:rFonts w:cs="Times New Roman" w:hint="default"/>
      </w:rPr>
    </w:lvl>
    <w:lvl w:ilvl="8">
      <w:start w:val="1"/>
      <w:numFmt w:val="decimal"/>
      <w:isLgl/>
      <w:lvlText w:val="%1.%2.%3.%4.%5.%6.%7.%8.%9."/>
      <w:lvlJc w:val="left"/>
      <w:pPr>
        <w:ind w:left="3340" w:hanging="2160"/>
      </w:pPr>
      <w:rPr>
        <w:rFonts w:cs="Times New Roman" w:hint="default"/>
      </w:rPr>
    </w:lvl>
  </w:abstractNum>
  <w:abstractNum w:abstractNumId="21" w15:restartNumberingAfterBreak="0">
    <w:nsid w:val="27312BCA"/>
    <w:multiLevelType w:val="hybridMultilevel"/>
    <w:tmpl w:val="BC50CECC"/>
    <w:lvl w:ilvl="0" w:tplc="E2E623FC">
      <w:start w:val="9"/>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2" w15:restartNumberingAfterBreak="0">
    <w:nsid w:val="27593492"/>
    <w:multiLevelType w:val="hybridMultilevel"/>
    <w:tmpl w:val="21F63116"/>
    <w:lvl w:ilvl="0" w:tplc="0419000F">
      <w:start w:val="1"/>
      <w:numFmt w:val="decimal"/>
      <w:lvlText w:val="%1."/>
      <w:lvlJc w:val="left"/>
      <w:pPr>
        <w:tabs>
          <w:tab w:val="num" w:pos="1021"/>
        </w:tabs>
        <w:ind w:left="1021" w:hanging="360"/>
      </w:pPr>
      <w:rPr>
        <w:rFonts w:cs="Times New Roman"/>
      </w:rPr>
    </w:lvl>
    <w:lvl w:ilvl="1" w:tplc="04190019" w:tentative="1">
      <w:start w:val="1"/>
      <w:numFmt w:val="lowerLetter"/>
      <w:lvlText w:val="%2."/>
      <w:lvlJc w:val="left"/>
      <w:pPr>
        <w:tabs>
          <w:tab w:val="num" w:pos="1741"/>
        </w:tabs>
        <w:ind w:left="1741" w:hanging="360"/>
      </w:pPr>
      <w:rPr>
        <w:rFonts w:cs="Times New Roman"/>
      </w:rPr>
    </w:lvl>
    <w:lvl w:ilvl="2" w:tplc="0419001B" w:tentative="1">
      <w:start w:val="1"/>
      <w:numFmt w:val="lowerRoman"/>
      <w:lvlText w:val="%3."/>
      <w:lvlJc w:val="right"/>
      <w:pPr>
        <w:tabs>
          <w:tab w:val="num" w:pos="2461"/>
        </w:tabs>
        <w:ind w:left="2461" w:hanging="180"/>
      </w:pPr>
      <w:rPr>
        <w:rFonts w:cs="Times New Roman"/>
      </w:rPr>
    </w:lvl>
    <w:lvl w:ilvl="3" w:tplc="0419000F" w:tentative="1">
      <w:start w:val="1"/>
      <w:numFmt w:val="decimal"/>
      <w:lvlText w:val="%4."/>
      <w:lvlJc w:val="left"/>
      <w:pPr>
        <w:tabs>
          <w:tab w:val="num" w:pos="3181"/>
        </w:tabs>
        <w:ind w:left="3181" w:hanging="360"/>
      </w:pPr>
      <w:rPr>
        <w:rFonts w:cs="Times New Roman"/>
      </w:rPr>
    </w:lvl>
    <w:lvl w:ilvl="4" w:tplc="04190019" w:tentative="1">
      <w:start w:val="1"/>
      <w:numFmt w:val="lowerLetter"/>
      <w:lvlText w:val="%5."/>
      <w:lvlJc w:val="left"/>
      <w:pPr>
        <w:tabs>
          <w:tab w:val="num" w:pos="3901"/>
        </w:tabs>
        <w:ind w:left="3901" w:hanging="360"/>
      </w:pPr>
      <w:rPr>
        <w:rFonts w:cs="Times New Roman"/>
      </w:rPr>
    </w:lvl>
    <w:lvl w:ilvl="5" w:tplc="0419001B" w:tentative="1">
      <w:start w:val="1"/>
      <w:numFmt w:val="lowerRoman"/>
      <w:lvlText w:val="%6."/>
      <w:lvlJc w:val="right"/>
      <w:pPr>
        <w:tabs>
          <w:tab w:val="num" w:pos="4621"/>
        </w:tabs>
        <w:ind w:left="4621" w:hanging="180"/>
      </w:pPr>
      <w:rPr>
        <w:rFonts w:cs="Times New Roman"/>
      </w:rPr>
    </w:lvl>
    <w:lvl w:ilvl="6" w:tplc="0419000F" w:tentative="1">
      <w:start w:val="1"/>
      <w:numFmt w:val="decimal"/>
      <w:lvlText w:val="%7."/>
      <w:lvlJc w:val="left"/>
      <w:pPr>
        <w:tabs>
          <w:tab w:val="num" w:pos="5341"/>
        </w:tabs>
        <w:ind w:left="5341" w:hanging="360"/>
      </w:pPr>
      <w:rPr>
        <w:rFonts w:cs="Times New Roman"/>
      </w:rPr>
    </w:lvl>
    <w:lvl w:ilvl="7" w:tplc="04190019" w:tentative="1">
      <w:start w:val="1"/>
      <w:numFmt w:val="lowerLetter"/>
      <w:lvlText w:val="%8."/>
      <w:lvlJc w:val="left"/>
      <w:pPr>
        <w:tabs>
          <w:tab w:val="num" w:pos="6061"/>
        </w:tabs>
        <w:ind w:left="6061" w:hanging="360"/>
      </w:pPr>
      <w:rPr>
        <w:rFonts w:cs="Times New Roman"/>
      </w:rPr>
    </w:lvl>
    <w:lvl w:ilvl="8" w:tplc="0419001B" w:tentative="1">
      <w:start w:val="1"/>
      <w:numFmt w:val="lowerRoman"/>
      <w:lvlText w:val="%9."/>
      <w:lvlJc w:val="right"/>
      <w:pPr>
        <w:tabs>
          <w:tab w:val="num" w:pos="6781"/>
        </w:tabs>
        <w:ind w:left="6781" w:hanging="180"/>
      </w:pPr>
      <w:rPr>
        <w:rFonts w:cs="Times New Roman"/>
      </w:rPr>
    </w:lvl>
  </w:abstractNum>
  <w:abstractNum w:abstractNumId="23" w15:restartNumberingAfterBreak="0">
    <w:nsid w:val="27D12ADC"/>
    <w:multiLevelType w:val="hybridMultilevel"/>
    <w:tmpl w:val="E9200D6E"/>
    <w:lvl w:ilvl="0" w:tplc="48D45E74">
      <w:start w:val="1"/>
      <w:numFmt w:val="decimal"/>
      <w:lvlText w:val="%1."/>
      <w:lvlJc w:val="left"/>
      <w:pPr>
        <w:ind w:left="786" w:hanging="360"/>
      </w:pPr>
      <w:rPr>
        <w:rFonts w:cs="Times New Roman" w:hint="default"/>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24" w15:restartNumberingAfterBreak="0">
    <w:nsid w:val="29667770"/>
    <w:multiLevelType w:val="hybridMultilevel"/>
    <w:tmpl w:val="90A80862"/>
    <w:lvl w:ilvl="0" w:tplc="E2E623FC">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5" w15:restartNumberingAfterBreak="0">
    <w:nsid w:val="2C394DD5"/>
    <w:multiLevelType w:val="multilevel"/>
    <w:tmpl w:val="757ED566"/>
    <w:lvl w:ilvl="0">
      <w:start w:val="3"/>
      <w:numFmt w:val="decimal"/>
      <w:lvlText w:val="%1."/>
      <w:lvlJc w:val="left"/>
      <w:pPr>
        <w:ind w:left="450" w:hanging="450"/>
      </w:pPr>
      <w:rPr>
        <w:rFonts w:cs="Times New Roman" w:hint="default"/>
        <w:b/>
      </w:rPr>
    </w:lvl>
    <w:lvl w:ilvl="1">
      <w:start w:val="9"/>
      <w:numFmt w:val="decimal"/>
      <w:lvlText w:val="%1.%2."/>
      <w:lvlJc w:val="left"/>
      <w:pPr>
        <w:ind w:left="1571" w:hanging="720"/>
      </w:pPr>
      <w:rPr>
        <w:rFonts w:cs="Times New Roman" w:hint="default"/>
        <w:b/>
      </w:rPr>
    </w:lvl>
    <w:lvl w:ilvl="2">
      <w:start w:val="1"/>
      <w:numFmt w:val="decimal"/>
      <w:lvlText w:val="%1.%2.%3."/>
      <w:lvlJc w:val="left"/>
      <w:pPr>
        <w:ind w:left="2422" w:hanging="720"/>
      </w:pPr>
      <w:rPr>
        <w:rFonts w:cs="Times New Roman" w:hint="default"/>
        <w:b/>
      </w:rPr>
    </w:lvl>
    <w:lvl w:ilvl="3">
      <w:start w:val="1"/>
      <w:numFmt w:val="decimal"/>
      <w:lvlText w:val="%1.%2.%3.%4."/>
      <w:lvlJc w:val="left"/>
      <w:pPr>
        <w:ind w:left="3633" w:hanging="1080"/>
      </w:pPr>
      <w:rPr>
        <w:rFonts w:cs="Times New Roman" w:hint="default"/>
        <w:b/>
      </w:rPr>
    </w:lvl>
    <w:lvl w:ilvl="4">
      <w:start w:val="1"/>
      <w:numFmt w:val="decimal"/>
      <w:lvlText w:val="%1.%2.%3.%4.%5."/>
      <w:lvlJc w:val="left"/>
      <w:pPr>
        <w:ind w:left="4484" w:hanging="1080"/>
      </w:pPr>
      <w:rPr>
        <w:rFonts w:cs="Times New Roman" w:hint="default"/>
        <w:b/>
      </w:rPr>
    </w:lvl>
    <w:lvl w:ilvl="5">
      <w:start w:val="1"/>
      <w:numFmt w:val="decimal"/>
      <w:lvlText w:val="%1.%2.%3.%4.%5.%6."/>
      <w:lvlJc w:val="left"/>
      <w:pPr>
        <w:ind w:left="5695" w:hanging="1440"/>
      </w:pPr>
      <w:rPr>
        <w:rFonts w:cs="Times New Roman" w:hint="default"/>
        <w:b/>
      </w:rPr>
    </w:lvl>
    <w:lvl w:ilvl="6">
      <w:start w:val="1"/>
      <w:numFmt w:val="decimal"/>
      <w:lvlText w:val="%1.%2.%3.%4.%5.%6.%7."/>
      <w:lvlJc w:val="left"/>
      <w:pPr>
        <w:ind w:left="6906" w:hanging="1800"/>
      </w:pPr>
      <w:rPr>
        <w:rFonts w:cs="Times New Roman" w:hint="default"/>
        <w:b/>
      </w:rPr>
    </w:lvl>
    <w:lvl w:ilvl="7">
      <w:start w:val="1"/>
      <w:numFmt w:val="decimal"/>
      <w:lvlText w:val="%1.%2.%3.%4.%5.%6.%7.%8."/>
      <w:lvlJc w:val="left"/>
      <w:pPr>
        <w:ind w:left="7757" w:hanging="1800"/>
      </w:pPr>
      <w:rPr>
        <w:rFonts w:cs="Times New Roman" w:hint="default"/>
        <w:b/>
      </w:rPr>
    </w:lvl>
    <w:lvl w:ilvl="8">
      <w:start w:val="1"/>
      <w:numFmt w:val="decimal"/>
      <w:lvlText w:val="%1.%2.%3.%4.%5.%6.%7.%8.%9."/>
      <w:lvlJc w:val="left"/>
      <w:pPr>
        <w:ind w:left="8968" w:hanging="2160"/>
      </w:pPr>
      <w:rPr>
        <w:rFonts w:cs="Times New Roman" w:hint="default"/>
        <w:b/>
      </w:rPr>
    </w:lvl>
  </w:abstractNum>
  <w:abstractNum w:abstractNumId="26" w15:restartNumberingAfterBreak="0">
    <w:nsid w:val="2CD06C99"/>
    <w:multiLevelType w:val="hybridMultilevel"/>
    <w:tmpl w:val="021E72AA"/>
    <w:lvl w:ilvl="0" w:tplc="91F8447E">
      <w:start w:val="1"/>
      <w:numFmt w:val="decimal"/>
      <w:lvlText w:val="%1."/>
      <w:lvlJc w:val="left"/>
      <w:pPr>
        <w:ind w:left="786" w:hanging="360"/>
      </w:pPr>
      <w:rPr>
        <w:rFonts w:cs="Times New Roman" w:hint="default"/>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27" w15:restartNumberingAfterBreak="0">
    <w:nsid w:val="30944797"/>
    <w:multiLevelType w:val="hybridMultilevel"/>
    <w:tmpl w:val="2E501594"/>
    <w:lvl w:ilvl="0" w:tplc="E56CE7FC">
      <w:start w:val="1"/>
      <w:numFmt w:val="bullet"/>
      <w:suff w:val="space"/>
      <w:lvlText w:val="−"/>
      <w:lvlJc w:val="left"/>
      <w:pPr>
        <w:ind w:left="1429" w:hanging="360"/>
      </w:pPr>
      <w:rPr>
        <w:rFonts w:hint="default"/>
        <w:sz w:val="24"/>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331622A7"/>
    <w:multiLevelType w:val="hybridMultilevel"/>
    <w:tmpl w:val="464E8EA4"/>
    <w:lvl w:ilvl="0" w:tplc="04220001">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29" w15:restartNumberingAfterBreak="0">
    <w:nsid w:val="38A97144"/>
    <w:multiLevelType w:val="multilevel"/>
    <w:tmpl w:val="74EA9A82"/>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1211"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30" w15:restartNumberingAfterBreak="0">
    <w:nsid w:val="3B305BC0"/>
    <w:multiLevelType w:val="multilevel"/>
    <w:tmpl w:val="BFDA8044"/>
    <w:lvl w:ilvl="0">
      <w:start w:val="1"/>
      <w:numFmt w:val="decimal"/>
      <w:suff w:val="space"/>
      <w:lvlText w:val="%1."/>
      <w:lvlJc w:val="left"/>
      <w:pPr>
        <w:ind w:left="720" w:hanging="360"/>
      </w:pPr>
      <w:rPr>
        <w:rFonts w:cs="Times New Roman" w:hint="default"/>
      </w:rPr>
    </w:lvl>
    <w:lvl w:ilvl="1">
      <w:start w:val="1"/>
      <w:numFmt w:val="decimal"/>
      <w:isLgl/>
      <w:suff w:val="space"/>
      <w:lvlText w:val="%1.%2."/>
      <w:lvlJc w:val="left"/>
      <w:pPr>
        <w:ind w:left="1080" w:hanging="36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1" w15:restartNumberingAfterBreak="0">
    <w:nsid w:val="3B6F57EE"/>
    <w:multiLevelType w:val="multilevel"/>
    <w:tmpl w:val="DA2C759E"/>
    <w:lvl w:ilvl="0">
      <w:start w:val="4"/>
      <w:numFmt w:val="decimal"/>
      <w:lvlText w:val="%1."/>
      <w:lvlJc w:val="left"/>
      <w:pPr>
        <w:ind w:left="450" w:hanging="450"/>
      </w:pPr>
      <w:rPr>
        <w:rFonts w:cs="Times New Roman" w:hint="default"/>
      </w:rPr>
    </w:lvl>
    <w:lvl w:ilvl="1">
      <w:start w:val="1"/>
      <w:numFmt w:val="decimal"/>
      <w:lvlText w:val="%1.%2."/>
      <w:lvlJc w:val="left"/>
      <w:pPr>
        <w:ind w:left="1997" w:hanging="72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15:restartNumberingAfterBreak="0">
    <w:nsid w:val="3C8B5256"/>
    <w:multiLevelType w:val="multilevel"/>
    <w:tmpl w:val="DF78BB72"/>
    <w:lvl w:ilvl="0">
      <w:start w:val="3"/>
      <w:numFmt w:val="decimal"/>
      <w:lvlText w:val="%1."/>
      <w:lvlJc w:val="left"/>
      <w:pPr>
        <w:ind w:left="675" w:hanging="675"/>
      </w:pPr>
      <w:rPr>
        <w:rFonts w:cs="Times New Roman" w:hint="default"/>
      </w:rPr>
    </w:lvl>
    <w:lvl w:ilvl="1">
      <w:start w:val="9"/>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15:restartNumberingAfterBreak="0">
    <w:nsid w:val="3CAE2526"/>
    <w:multiLevelType w:val="multilevel"/>
    <w:tmpl w:val="74EA9A82"/>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1353"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34" w15:restartNumberingAfterBreak="0">
    <w:nsid w:val="41D7053C"/>
    <w:multiLevelType w:val="multilevel"/>
    <w:tmpl w:val="74EA9A82"/>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1211"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35" w15:restartNumberingAfterBreak="0">
    <w:nsid w:val="4B3856A8"/>
    <w:multiLevelType w:val="hybridMultilevel"/>
    <w:tmpl w:val="FFFFFFFF"/>
    <w:lvl w:ilvl="0" w:tplc="5CB0337C">
      <w:start w:val="1"/>
      <w:numFmt w:val="decimal"/>
      <w:lvlText w:val="%1."/>
      <w:lvlJc w:val="left"/>
      <w:pPr>
        <w:ind w:left="952" w:hanging="284"/>
      </w:pPr>
      <w:rPr>
        <w:rFonts w:ascii="Times New Roman" w:eastAsia="Times New Roman" w:hAnsi="Times New Roman" w:cs="Times New Roman" w:hint="default"/>
        <w:b w:val="0"/>
        <w:bCs w:val="0"/>
        <w:i w:val="0"/>
        <w:iCs w:val="0"/>
        <w:w w:val="99"/>
        <w:sz w:val="24"/>
        <w:szCs w:val="24"/>
      </w:rPr>
    </w:lvl>
    <w:lvl w:ilvl="1" w:tplc="6888AEE6">
      <w:numFmt w:val="bullet"/>
      <w:lvlText w:val="•"/>
      <w:lvlJc w:val="left"/>
      <w:pPr>
        <w:ind w:left="2018" w:hanging="284"/>
      </w:pPr>
      <w:rPr>
        <w:rFonts w:hint="default"/>
      </w:rPr>
    </w:lvl>
    <w:lvl w:ilvl="2" w:tplc="41A8216A">
      <w:numFmt w:val="bullet"/>
      <w:lvlText w:val="•"/>
      <w:lvlJc w:val="left"/>
      <w:pPr>
        <w:ind w:left="3076" w:hanging="284"/>
      </w:pPr>
      <w:rPr>
        <w:rFonts w:hint="default"/>
      </w:rPr>
    </w:lvl>
    <w:lvl w:ilvl="3" w:tplc="54048AB4">
      <w:numFmt w:val="bullet"/>
      <w:lvlText w:val="•"/>
      <w:lvlJc w:val="left"/>
      <w:pPr>
        <w:ind w:left="4134" w:hanging="284"/>
      </w:pPr>
      <w:rPr>
        <w:rFonts w:hint="default"/>
      </w:rPr>
    </w:lvl>
    <w:lvl w:ilvl="4" w:tplc="9DF2D6C8">
      <w:numFmt w:val="bullet"/>
      <w:lvlText w:val="•"/>
      <w:lvlJc w:val="left"/>
      <w:pPr>
        <w:ind w:left="5192" w:hanging="284"/>
      </w:pPr>
      <w:rPr>
        <w:rFonts w:hint="default"/>
      </w:rPr>
    </w:lvl>
    <w:lvl w:ilvl="5" w:tplc="74069C32">
      <w:numFmt w:val="bullet"/>
      <w:lvlText w:val="•"/>
      <w:lvlJc w:val="left"/>
      <w:pPr>
        <w:ind w:left="6250" w:hanging="284"/>
      </w:pPr>
      <w:rPr>
        <w:rFonts w:hint="default"/>
      </w:rPr>
    </w:lvl>
    <w:lvl w:ilvl="6" w:tplc="AFD626A2">
      <w:numFmt w:val="bullet"/>
      <w:lvlText w:val="•"/>
      <w:lvlJc w:val="left"/>
      <w:pPr>
        <w:ind w:left="7308" w:hanging="284"/>
      </w:pPr>
      <w:rPr>
        <w:rFonts w:hint="default"/>
      </w:rPr>
    </w:lvl>
    <w:lvl w:ilvl="7" w:tplc="8612C8AE">
      <w:numFmt w:val="bullet"/>
      <w:lvlText w:val="•"/>
      <w:lvlJc w:val="left"/>
      <w:pPr>
        <w:ind w:left="8366" w:hanging="284"/>
      </w:pPr>
      <w:rPr>
        <w:rFonts w:hint="default"/>
      </w:rPr>
    </w:lvl>
    <w:lvl w:ilvl="8" w:tplc="77FEAE1C">
      <w:numFmt w:val="bullet"/>
      <w:lvlText w:val="•"/>
      <w:lvlJc w:val="left"/>
      <w:pPr>
        <w:ind w:left="9424" w:hanging="284"/>
      </w:pPr>
      <w:rPr>
        <w:rFonts w:hint="default"/>
      </w:rPr>
    </w:lvl>
  </w:abstractNum>
  <w:abstractNum w:abstractNumId="36" w15:restartNumberingAfterBreak="0">
    <w:nsid w:val="4E4C0DB5"/>
    <w:multiLevelType w:val="multilevel"/>
    <w:tmpl w:val="74EA9A82"/>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1211"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37" w15:restartNumberingAfterBreak="0">
    <w:nsid w:val="597C307B"/>
    <w:multiLevelType w:val="hybridMultilevel"/>
    <w:tmpl w:val="66CAABE8"/>
    <w:lvl w:ilvl="0" w:tplc="61905E00">
      <w:start w:val="1"/>
      <w:numFmt w:val="decimal"/>
      <w:lvlText w:val="%1."/>
      <w:lvlJc w:val="left"/>
      <w:pPr>
        <w:ind w:left="720"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8" w15:restartNumberingAfterBreak="0">
    <w:nsid w:val="5BC43243"/>
    <w:multiLevelType w:val="hybridMultilevel"/>
    <w:tmpl w:val="4970D66A"/>
    <w:lvl w:ilvl="0" w:tplc="6FEE7BD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15:restartNumberingAfterBreak="0">
    <w:nsid w:val="5DCC299D"/>
    <w:multiLevelType w:val="hybridMultilevel"/>
    <w:tmpl w:val="90349AC8"/>
    <w:lvl w:ilvl="0" w:tplc="45C2A280">
      <w:numFmt w:val="bullet"/>
      <w:lvlText w:val="-"/>
      <w:lvlJc w:val="left"/>
      <w:pPr>
        <w:ind w:left="1594" w:hanging="885"/>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0" w15:restartNumberingAfterBreak="0">
    <w:nsid w:val="61B64FF6"/>
    <w:multiLevelType w:val="hybridMultilevel"/>
    <w:tmpl w:val="BC50CECC"/>
    <w:lvl w:ilvl="0" w:tplc="E2E623FC">
      <w:start w:val="9"/>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41" w15:restartNumberingAfterBreak="0">
    <w:nsid w:val="645F5EFC"/>
    <w:multiLevelType w:val="multilevel"/>
    <w:tmpl w:val="4F3ACCCE"/>
    <w:lvl w:ilvl="0">
      <w:start w:val="3"/>
      <w:numFmt w:val="decimal"/>
      <w:lvlText w:val="%1."/>
      <w:lvlJc w:val="left"/>
      <w:pPr>
        <w:ind w:left="825" w:hanging="825"/>
      </w:pPr>
      <w:rPr>
        <w:rFonts w:cs="Times New Roman" w:hint="default"/>
      </w:rPr>
    </w:lvl>
    <w:lvl w:ilvl="1">
      <w:start w:val="10"/>
      <w:numFmt w:val="decimal"/>
      <w:lvlText w:val="%1.%2."/>
      <w:lvlJc w:val="left"/>
      <w:pPr>
        <w:ind w:left="1469" w:hanging="825"/>
      </w:pPr>
      <w:rPr>
        <w:rFonts w:cs="Times New Roman" w:hint="default"/>
      </w:rPr>
    </w:lvl>
    <w:lvl w:ilvl="2">
      <w:start w:val="4"/>
      <w:numFmt w:val="decimal"/>
      <w:lvlText w:val="%1.%2.%3."/>
      <w:lvlJc w:val="left"/>
      <w:pPr>
        <w:ind w:left="2113" w:hanging="825"/>
      </w:pPr>
      <w:rPr>
        <w:rFonts w:cs="Times New Roman" w:hint="default"/>
      </w:rPr>
    </w:lvl>
    <w:lvl w:ilvl="3">
      <w:start w:val="1"/>
      <w:numFmt w:val="decimal"/>
      <w:lvlText w:val="%1.%2.%3.%4."/>
      <w:lvlJc w:val="left"/>
      <w:pPr>
        <w:ind w:left="3012" w:hanging="1080"/>
      </w:pPr>
      <w:rPr>
        <w:rFonts w:cs="Times New Roman" w:hint="default"/>
      </w:rPr>
    </w:lvl>
    <w:lvl w:ilvl="4">
      <w:start w:val="1"/>
      <w:numFmt w:val="decimal"/>
      <w:lvlText w:val="%1.%2.%3.%4.%5."/>
      <w:lvlJc w:val="left"/>
      <w:pPr>
        <w:ind w:left="3656" w:hanging="1080"/>
      </w:pPr>
      <w:rPr>
        <w:rFonts w:cs="Times New Roman" w:hint="default"/>
      </w:rPr>
    </w:lvl>
    <w:lvl w:ilvl="5">
      <w:start w:val="1"/>
      <w:numFmt w:val="decimal"/>
      <w:lvlText w:val="%1.%2.%3.%4.%5.%6."/>
      <w:lvlJc w:val="left"/>
      <w:pPr>
        <w:ind w:left="4660" w:hanging="1440"/>
      </w:pPr>
      <w:rPr>
        <w:rFonts w:cs="Times New Roman" w:hint="default"/>
      </w:rPr>
    </w:lvl>
    <w:lvl w:ilvl="6">
      <w:start w:val="1"/>
      <w:numFmt w:val="decimal"/>
      <w:lvlText w:val="%1.%2.%3.%4.%5.%6.%7."/>
      <w:lvlJc w:val="left"/>
      <w:pPr>
        <w:ind w:left="5664" w:hanging="1800"/>
      </w:pPr>
      <w:rPr>
        <w:rFonts w:cs="Times New Roman" w:hint="default"/>
      </w:rPr>
    </w:lvl>
    <w:lvl w:ilvl="7">
      <w:start w:val="1"/>
      <w:numFmt w:val="decimal"/>
      <w:lvlText w:val="%1.%2.%3.%4.%5.%6.%7.%8."/>
      <w:lvlJc w:val="left"/>
      <w:pPr>
        <w:ind w:left="6308" w:hanging="1800"/>
      </w:pPr>
      <w:rPr>
        <w:rFonts w:cs="Times New Roman" w:hint="default"/>
      </w:rPr>
    </w:lvl>
    <w:lvl w:ilvl="8">
      <w:start w:val="1"/>
      <w:numFmt w:val="decimal"/>
      <w:lvlText w:val="%1.%2.%3.%4.%5.%6.%7.%8.%9."/>
      <w:lvlJc w:val="left"/>
      <w:pPr>
        <w:ind w:left="7312" w:hanging="2160"/>
      </w:pPr>
      <w:rPr>
        <w:rFonts w:cs="Times New Roman" w:hint="default"/>
      </w:rPr>
    </w:lvl>
  </w:abstractNum>
  <w:abstractNum w:abstractNumId="42" w15:restartNumberingAfterBreak="0">
    <w:nsid w:val="6E2142EB"/>
    <w:multiLevelType w:val="multilevel"/>
    <w:tmpl w:val="74EA9A82"/>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1211" w:hanging="360"/>
      </w:pPr>
      <w:rPr>
        <w:rFonts w:ascii="Times New Roman" w:hAnsi="Times New Roman" w:cs="Times New Roman" w:hint="default"/>
        <w:b/>
        <w:i w:val="0"/>
        <w:color w:val="auto"/>
        <w:sz w:val="28"/>
        <w:szCs w:val="28"/>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43" w15:restartNumberingAfterBreak="0">
    <w:nsid w:val="7192500C"/>
    <w:multiLevelType w:val="hybridMultilevel"/>
    <w:tmpl w:val="4418A8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D82871"/>
    <w:multiLevelType w:val="hybridMultilevel"/>
    <w:tmpl w:val="1218A06E"/>
    <w:lvl w:ilvl="0" w:tplc="0419000F">
      <w:start w:val="1"/>
      <w:numFmt w:val="decimal"/>
      <w:lvlText w:val="%1."/>
      <w:lvlJc w:val="left"/>
      <w:pPr>
        <w:tabs>
          <w:tab w:val="num" w:pos="1080"/>
        </w:tabs>
        <w:ind w:left="1080" w:hanging="360"/>
      </w:pPr>
      <w:rPr>
        <w:rFonts w:cs="Times New Roman" w:hint="default"/>
        <w:sz w:val="28"/>
        <w:szCs w:val="28"/>
      </w:rPr>
    </w:lvl>
    <w:lvl w:ilvl="1" w:tplc="04190019">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hint="default"/>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5" w15:restartNumberingAfterBreak="0">
    <w:nsid w:val="762401DF"/>
    <w:multiLevelType w:val="hybridMultilevel"/>
    <w:tmpl w:val="B7DC13FE"/>
    <w:lvl w:ilvl="0" w:tplc="340E6D76">
      <w:start w:val="1"/>
      <w:numFmt w:val="decimal"/>
      <w:suff w:val="space"/>
      <w:lvlText w:val="%1."/>
      <w:lvlJc w:val="left"/>
      <w:pPr>
        <w:ind w:left="720" w:hanging="360"/>
      </w:pPr>
      <w:rPr>
        <w:rFonts w:cs="Times New Roman" w:hint="default"/>
        <w:b/>
        <w:color w:val="auto"/>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6" w15:restartNumberingAfterBreak="0">
    <w:nsid w:val="7C39570E"/>
    <w:multiLevelType w:val="hybridMultilevel"/>
    <w:tmpl w:val="4FE0A23A"/>
    <w:lvl w:ilvl="0" w:tplc="86E0BD36">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7" w15:restartNumberingAfterBreak="0">
    <w:nsid w:val="7E1D7E3D"/>
    <w:multiLevelType w:val="hybridMultilevel"/>
    <w:tmpl w:val="231C2DBC"/>
    <w:lvl w:ilvl="0" w:tplc="F80208B0">
      <w:start w:val="1"/>
      <w:numFmt w:val="decimal"/>
      <w:suff w:val="space"/>
      <w:lvlText w:val="%1."/>
      <w:lvlJc w:val="left"/>
      <w:pPr>
        <w:ind w:left="720" w:hanging="360"/>
      </w:pPr>
      <w:rPr>
        <w:rFonts w:cs="Times New Roman" w:hint="default"/>
        <w:b/>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8" w15:restartNumberingAfterBreak="0">
    <w:nsid w:val="7FCE5689"/>
    <w:multiLevelType w:val="hybridMultilevel"/>
    <w:tmpl w:val="094ACC7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33"/>
  </w:num>
  <w:num w:numId="3">
    <w:abstractNumId w:val="0"/>
  </w:num>
  <w:num w:numId="4">
    <w:abstractNumId w:val="9"/>
  </w:num>
  <w:num w:numId="5">
    <w:abstractNumId w:val="11"/>
  </w:num>
  <w:num w:numId="6">
    <w:abstractNumId w:val="27"/>
  </w:num>
  <w:num w:numId="7">
    <w:abstractNumId w:val="13"/>
  </w:num>
  <w:num w:numId="8">
    <w:abstractNumId w:val="45"/>
  </w:num>
  <w:num w:numId="9">
    <w:abstractNumId w:val="7"/>
  </w:num>
  <w:num w:numId="10">
    <w:abstractNumId w:val="30"/>
  </w:num>
  <w:num w:numId="11">
    <w:abstractNumId w:val="17"/>
  </w:num>
  <w:num w:numId="12">
    <w:abstractNumId w:val="4"/>
  </w:num>
  <w:num w:numId="13">
    <w:abstractNumId w:val="5"/>
  </w:num>
  <w:num w:numId="14">
    <w:abstractNumId w:val="6"/>
  </w:num>
  <w:num w:numId="15">
    <w:abstractNumId w:val="40"/>
  </w:num>
  <w:num w:numId="16">
    <w:abstractNumId w:val="21"/>
  </w:num>
  <w:num w:numId="17">
    <w:abstractNumId w:val="24"/>
  </w:num>
  <w:num w:numId="18">
    <w:abstractNumId w:val="23"/>
  </w:num>
  <w:num w:numId="19">
    <w:abstractNumId w:val="26"/>
  </w:num>
  <w:num w:numId="20">
    <w:abstractNumId w:val="15"/>
  </w:num>
  <w:num w:numId="21">
    <w:abstractNumId w:val="46"/>
  </w:num>
  <w:num w:numId="22">
    <w:abstractNumId w:val="10"/>
  </w:num>
  <w:num w:numId="23">
    <w:abstractNumId w:val="19"/>
  </w:num>
  <w:num w:numId="24">
    <w:abstractNumId w:val="39"/>
  </w:num>
  <w:num w:numId="25">
    <w:abstractNumId w:val="18"/>
  </w:num>
  <w:num w:numId="26">
    <w:abstractNumId w:val="16"/>
  </w:num>
  <w:num w:numId="27">
    <w:abstractNumId w:val="47"/>
  </w:num>
  <w:num w:numId="28">
    <w:abstractNumId w:val="14"/>
  </w:num>
  <w:num w:numId="29">
    <w:abstractNumId w:val="37"/>
  </w:num>
  <w:num w:numId="30">
    <w:abstractNumId w:val="1"/>
  </w:num>
  <w:num w:numId="31">
    <w:abstractNumId w:val="2"/>
  </w:num>
  <w:num w:numId="32">
    <w:abstractNumId w:val="3"/>
  </w:num>
  <w:num w:numId="33">
    <w:abstractNumId w:val="28"/>
  </w:num>
  <w:num w:numId="34">
    <w:abstractNumId w:val="20"/>
  </w:num>
  <w:num w:numId="35">
    <w:abstractNumId w:val="48"/>
  </w:num>
  <w:num w:numId="36">
    <w:abstractNumId w:val="34"/>
  </w:num>
  <w:num w:numId="37">
    <w:abstractNumId w:val="36"/>
  </w:num>
  <w:num w:numId="38">
    <w:abstractNumId w:val="29"/>
  </w:num>
  <w:num w:numId="39">
    <w:abstractNumId w:val="42"/>
  </w:num>
  <w:num w:numId="40">
    <w:abstractNumId w:val="41"/>
  </w:num>
  <w:num w:numId="41">
    <w:abstractNumId w:val="32"/>
  </w:num>
  <w:num w:numId="42">
    <w:abstractNumId w:val="25"/>
  </w:num>
  <w:num w:numId="43">
    <w:abstractNumId w:val="31"/>
  </w:num>
  <w:num w:numId="44">
    <w:abstractNumId w:val="12"/>
  </w:num>
  <w:num w:numId="45">
    <w:abstractNumId w:val="38"/>
  </w:num>
  <w:num w:numId="46">
    <w:abstractNumId w:val="22"/>
  </w:num>
  <w:num w:numId="47">
    <w:abstractNumId w:val="44"/>
  </w:num>
  <w:num w:numId="48">
    <w:abstractNumId w:val="43"/>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7596"/>
    <w:rsid w:val="0000377D"/>
    <w:rsid w:val="0000491A"/>
    <w:rsid w:val="00005799"/>
    <w:rsid w:val="0000727A"/>
    <w:rsid w:val="0000783A"/>
    <w:rsid w:val="00007DB3"/>
    <w:rsid w:val="00013B13"/>
    <w:rsid w:val="00013E4F"/>
    <w:rsid w:val="0001424A"/>
    <w:rsid w:val="00016F33"/>
    <w:rsid w:val="00026320"/>
    <w:rsid w:val="00034C7F"/>
    <w:rsid w:val="00040268"/>
    <w:rsid w:val="00043A34"/>
    <w:rsid w:val="00046312"/>
    <w:rsid w:val="00046991"/>
    <w:rsid w:val="00055274"/>
    <w:rsid w:val="0006034B"/>
    <w:rsid w:val="00060C79"/>
    <w:rsid w:val="00062912"/>
    <w:rsid w:val="00067A5E"/>
    <w:rsid w:val="0007183D"/>
    <w:rsid w:val="00075F25"/>
    <w:rsid w:val="00084EBB"/>
    <w:rsid w:val="0008558D"/>
    <w:rsid w:val="00090AB8"/>
    <w:rsid w:val="000911B3"/>
    <w:rsid w:val="00092B79"/>
    <w:rsid w:val="00094CAF"/>
    <w:rsid w:val="000963FC"/>
    <w:rsid w:val="00096CD3"/>
    <w:rsid w:val="00097A30"/>
    <w:rsid w:val="000A3246"/>
    <w:rsid w:val="000A44D6"/>
    <w:rsid w:val="000A7CA2"/>
    <w:rsid w:val="000B58A6"/>
    <w:rsid w:val="000B72A6"/>
    <w:rsid w:val="000C08A3"/>
    <w:rsid w:val="000C53A7"/>
    <w:rsid w:val="000D5C36"/>
    <w:rsid w:val="000E4370"/>
    <w:rsid w:val="000F0183"/>
    <w:rsid w:val="000F416A"/>
    <w:rsid w:val="000F472F"/>
    <w:rsid w:val="000F6C22"/>
    <w:rsid w:val="00101EF3"/>
    <w:rsid w:val="00104495"/>
    <w:rsid w:val="00106016"/>
    <w:rsid w:val="00132A33"/>
    <w:rsid w:val="00135D21"/>
    <w:rsid w:val="00142A30"/>
    <w:rsid w:val="001456DE"/>
    <w:rsid w:val="0014658C"/>
    <w:rsid w:val="001511E2"/>
    <w:rsid w:val="001532D4"/>
    <w:rsid w:val="00156D29"/>
    <w:rsid w:val="0015719A"/>
    <w:rsid w:val="00160FB9"/>
    <w:rsid w:val="00170E27"/>
    <w:rsid w:val="001743ED"/>
    <w:rsid w:val="001776E4"/>
    <w:rsid w:val="00185C13"/>
    <w:rsid w:val="00191E4A"/>
    <w:rsid w:val="00195DDB"/>
    <w:rsid w:val="00197292"/>
    <w:rsid w:val="001A4817"/>
    <w:rsid w:val="001B1FA9"/>
    <w:rsid w:val="001B7B92"/>
    <w:rsid w:val="001C3F1C"/>
    <w:rsid w:val="001D3598"/>
    <w:rsid w:val="001D3D9A"/>
    <w:rsid w:val="001E3937"/>
    <w:rsid w:val="001E5086"/>
    <w:rsid w:val="001E6439"/>
    <w:rsid w:val="001E6DC0"/>
    <w:rsid w:val="001F3875"/>
    <w:rsid w:val="001F3E34"/>
    <w:rsid w:val="001F6D35"/>
    <w:rsid w:val="00201BFC"/>
    <w:rsid w:val="00207C07"/>
    <w:rsid w:val="00216D65"/>
    <w:rsid w:val="00223E49"/>
    <w:rsid w:val="0022470A"/>
    <w:rsid w:val="00232232"/>
    <w:rsid w:val="00233F7C"/>
    <w:rsid w:val="00236647"/>
    <w:rsid w:val="00246369"/>
    <w:rsid w:val="002511F1"/>
    <w:rsid w:val="00257FC2"/>
    <w:rsid w:val="00262636"/>
    <w:rsid w:val="0026408B"/>
    <w:rsid w:val="0026415D"/>
    <w:rsid w:val="0026707D"/>
    <w:rsid w:val="00272D64"/>
    <w:rsid w:val="00276855"/>
    <w:rsid w:val="0028205D"/>
    <w:rsid w:val="00285A82"/>
    <w:rsid w:val="0029061B"/>
    <w:rsid w:val="002938FB"/>
    <w:rsid w:val="0029660A"/>
    <w:rsid w:val="002A7F23"/>
    <w:rsid w:val="002B53B2"/>
    <w:rsid w:val="002C0DE3"/>
    <w:rsid w:val="002D2A66"/>
    <w:rsid w:val="002D4E9A"/>
    <w:rsid w:val="002D69F8"/>
    <w:rsid w:val="002F3AA3"/>
    <w:rsid w:val="002F441D"/>
    <w:rsid w:val="002F77FA"/>
    <w:rsid w:val="00300458"/>
    <w:rsid w:val="0030096E"/>
    <w:rsid w:val="00316B7F"/>
    <w:rsid w:val="003222B8"/>
    <w:rsid w:val="0032575F"/>
    <w:rsid w:val="00327738"/>
    <w:rsid w:val="0033711C"/>
    <w:rsid w:val="00353571"/>
    <w:rsid w:val="00362A9B"/>
    <w:rsid w:val="00363A3A"/>
    <w:rsid w:val="003746D6"/>
    <w:rsid w:val="00382216"/>
    <w:rsid w:val="00382488"/>
    <w:rsid w:val="003855EE"/>
    <w:rsid w:val="0038765F"/>
    <w:rsid w:val="00387C89"/>
    <w:rsid w:val="003A26C1"/>
    <w:rsid w:val="003A3901"/>
    <w:rsid w:val="003A4C37"/>
    <w:rsid w:val="003B0FBA"/>
    <w:rsid w:val="003B6A52"/>
    <w:rsid w:val="003C0980"/>
    <w:rsid w:val="003C6A4E"/>
    <w:rsid w:val="003C7A06"/>
    <w:rsid w:val="003E00F6"/>
    <w:rsid w:val="003E5ADB"/>
    <w:rsid w:val="003E79CA"/>
    <w:rsid w:val="003F5B18"/>
    <w:rsid w:val="003F7885"/>
    <w:rsid w:val="00403776"/>
    <w:rsid w:val="00403FA6"/>
    <w:rsid w:val="00411AD0"/>
    <w:rsid w:val="0041202A"/>
    <w:rsid w:val="004153AE"/>
    <w:rsid w:val="00416933"/>
    <w:rsid w:val="00420AEB"/>
    <w:rsid w:val="004241BF"/>
    <w:rsid w:val="00424498"/>
    <w:rsid w:val="0042587E"/>
    <w:rsid w:val="00425BAC"/>
    <w:rsid w:val="004309C8"/>
    <w:rsid w:val="00445E23"/>
    <w:rsid w:val="00450793"/>
    <w:rsid w:val="00452B38"/>
    <w:rsid w:val="004565B2"/>
    <w:rsid w:val="00460CA0"/>
    <w:rsid w:val="004802BF"/>
    <w:rsid w:val="0048606D"/>
    <w:rsid w:val="004966C1"/>
    <w:rsid w:val="004A0016"/>
    <w:rsid w:val="004B1D5C"/>
    <w:rsid w:val="004B32DF"/>
    <w:rsid w:val="004B3D7E"/>
    <w:rsid w:val="004B5B71"/>
    <w:rsid w:val="004D60FF"/>
    <w:rsid w:val="004D7489"/>
    <w:rsid w:val="004E0DA1"/>
    <w:rsid w:val="004E2E95"/>
    <w:rsid w:val="004E735A"/>
    <w:rsid w:val="004F237A"/>
    <w:rsid w:val="004F39AA"/>
    <w:rsid w:val="004F3EBE"/>
    <w:rsid w:val="004F7F5E"/>
    <w:rsid w:val="005000C3"/>
    <w:rsid w:val="005021A9"/>
    <w:rsid w:val="005061CC"/>
    <w:rsid w:val="00510B1E"/>
    <w:rsid w:val="005145A1"/>
    <w:rsid w:val="00523963"/>
    <w:rsid w:val="00541FB5"/>
    <w:rsid w:val="00542458"/>
    <w:rsid w:val="00542690"/>
    <w:rsid w:val="00544FC8"/>
    <w:rsid w:val="00545D9A"/>
    <w:rsid w:val="00547369"/>
    <w:rsid w:val="0055160E"/>
    <w:rsid w:val="005519F1"/>
    <w:rsid w:val="00552BEB"/>
    <w:rsid w:val="005654D7"/>
    <w:rsid w:val="00565796"/>
    <w:rsid w:val="00565BB6"/>
    <w:rsid w:val="0057090B"/>
    <w:rsid w:val="00573608"/>
    <w:rsid w:val="00583FB6"/>
    <w:rsid w:val="00592D2F"/>
    <w:rsid w:val="005A4A51"/>
    <w:rsid w:val="005A5766"/>
    <w:rsid w:val="005B4AD2"/>
    <w:rsid w:val="005B556C"/>
    <w:rsid w:val="005C59A5"/>
    <w:rsid w:val="005C64EA"/>
    <w:rsid w:val="005C7416"/>
    <w:rsid w:val="005C7A5E"/>
    <w:rsid w:val="005D596E"/>
    <w:rsid w:val="005D6943"/>
    <w:rsid w:val="005E380E"/>
    <w:rsid w:val="005E439F"/>
    <w:rsid w:val="005E7681"/>
    <w:rsid w:val="005F1F9D"/>
    <w:rsid w:val="005F4A28"/>
    <w:rsid w:val="005F6A0B"/>
    <w:rsid w:val="00600EEA"/>
    <w:rsid w:val="00603907"/>
    <w:rsid w:val="0061762A"/>
    <w:rsid w:val="0062213F"/>
    <w:rsid w:val="00623F1D"/>
    <w:rsid w:val="00624C5F"/>
    <w:rsid w:val="00626486"/>
    <w:rsid w:val="006365AF"/>
    <w:rsid w:val="00636F2F"/>
    <w:rsid w:val="006379C2"/>
    <w:rsid w:val="00642563"/>
    <w:rsid w:val="00642A66"/>
    <w:rsid w:val="00643A55"/>
    <w:rsid w:val="006618E7"/>
    <w:rsid w:val="00662EF6"/>
    <w:rsid w:val="006701B3"/>
    <w:rsid w:val="00673E4A"/>
    <w:rsid w:val="00676F45"/>
    <w:rsid w:val="00677116"/>
    <w:rsid w:val="0068236B"/>
    <w:rsid w:val="00687DB3"/>
    <w:rsid w:val="00691DCC"/>
    <w:rsid w:val="00691E32"/>
    <w:rsid w:val="00691FE0"/>
    <w:rsid w:val="00696F6B"/>
    <w:rsid w:val="0069753C"/>
    <w:rsid w:val="006A2638"/>
    <w:rsid w:val="006A3894"/>
    <w:rsid w:val="006A4FB8"/>
    <w:rsid w:val="006A5009"/>
    <w:rsid w:val="006A5BF2"/>
    <w:rsid w:val="006B0D61"/>
    <w:rsid w:val="006B3778"/>
    <w:rsid w:val="006C14BC"/>
    <w:rsid w:val="006C5653"/>
    <w:rsid w:val="006D246E"/>
    <w:rsid w:val="006D639B"/>
    <w:rsid w:val="00707C5D"/>
    <w:rsid w:val="00716265"/>
    <w:rsid w:val="0071650F"/>
    <w:rsid w:val="00717596"/>
    <w:rsid w:val="0072156A"/>
    <w:rsid w:val="00721A13"/>
    <w:rsid w:val="0072709F"/>
    <w:rsid w:val="00727CCA"/>
    <w:rsid w:val="007359BB"/>
    <w:rsid w:val="00735B54"/>
    <w:rsid w:val="00736381"/>
    <w:rsid w:val="007445D1"/>
    <w:rsid w:val="00745707"/>
    <w:rsid w:val="00746AF3"/>
    <w:rsid w:val="00753F09"/>
    <w:rsid w:val="007548C8"/>
    <w:rsid w:val="00763C84"/>
    <w:rsid w:val="00763FA8"/>
    <w:rsid w:val="00764093"/>
    <w:rsid w:val="007712DF"/>
    <w:rsid w:val="00776851"/>
    <w:rsid w:val="00780C4A"/>
    <w:rsid w:val="00783810"/>
    <w:rsid w:val="00792D6D"/>
    <w:rsid w:val="007934B4"/>
    <w:rsid w:val="007A04E7"/>
    <w:rsid w:val="007A36B9"/>
    <w:rsid w:val="007A66D4"/>
    <w:rsid w:val="007A77C0"/>
    <w:rsid w:val="007B1AAF"/>
    <w:rsid w:val="007B5049"/>
    <w:rsid w:val="007C1A73"/>
    <w:rsid w:val="007C5EFF"/>
    <w:rsid w:val="007C7766"/>
    <w:rsid w:val="007D200E"/>
    <w:rsid w:val="007D22C1"/>
    <w:rsid w:val="007D3DC0"/>
    <w:rsid w:val="007E0D0F"/>
    <w:rsid w:val="007E3306"/>
    <w:rsid w:val="007E60BC"/>
    <w:rsid w:val="007F23FC"/>
    <w:rsid w:val="007F51B6"/>
    <w:rsid w:val="007F7065"/>
    <w:rsid w:val="00802EEF"/>
    <w:rsid w:val="00803998"/>
    <w:rsid w:val="00804B86"/>
    <w:rsid w:val="00815B95"/>
    <w:rsid w:val="00821A37"/>
    <w:rsid w:val="008276BC"/>
    <w:rsid w:val="008325B9"/>
    <w:rsid w:val="00832E44"/>
    <w:rsid w:val="0084026D"/>
    <w:rsid w:val="00844BFD"/>
    <w:rsid w:val="0086054E"/>
    <w:rsid w:val="00860742"/>
    <w:rsid w:val="008633D7"/>
    <w:rsid w:val="00864245"/>
    <w:rsid w:val="00865C4C"/>
    <w:rsid w:val="00871228"/>
    <w:rsid w:val="0088031C"/>
    <w:rsid w:val="0089259A"/>
    <w:rsid w:val="00894580"/>
    <w:rsid w:val="008A4144"/>
    <w:rsid w:val="008A5136"/>
    <w:rsid w:val="008A5757"/>
    <w:rsid w:val="008A6E01"/>
    <w:rsid w:val="008A7C38"/>
    <w:rsid w:val="008C2857"/>
    <w:rsid w:val="008C311C"/>
    <w:rsid w:val="008C533E"/>
    <w:rsid w:val="00901009"/>
    <w:rsid w:val="00906196"/>
    <w:rsid w:val="00915758"/>
    <w:rsid w:val="00921AA6"/>
    <w:rsid w:val="00924749"/>
    <w:rsid w:val="009264F7"/>
    <w:rsid w:val="00931995"/>
    <w:rsid w:val="00943BBF"/>
    <w:rsid w:val="0094435C"/>
    <w:rsid w:val="00951BF6"/>
    <w:rsid w:val="00954915"/>
    <w:rsid w:val="009563A8"/>
    <w:rsid w:val="00957071"/>
    <w:rsid w:val="00963A73"/>
    <w:rsid w:val="00970DF3"/>
    <w:rsid w:val="00975562"/>
    <w:rsid w:val="00975EBD"/>
    <w:rsid w:val="0098192A"/>
    <w:rsid w:val="00990507"/>
    <w:rsid w:val="00992E87"/>
    <w:rsid w:val="00997DDE"/>
    <w:rsid w:val="009A0324"/>
    <w:rsid w:val="009B10E2"/>
    <w:rsid w:val="009B1549"/>
    <w:rsid w:val="009B3051"/>
    <w:rsid w:val="009B5836"/>
    <w:rsid w:val="009B74AA"/>
    <w:rsid w:val="009C0E50"/>
    <w:rsid w:val="009C15F1"/>
    <w:rsid w:val="009D14D3"/>
    <w:rsid w:val="009D4775"/>
    <w:rsid w:val="009D6307"/>
    <w:rsid w:val="009E4958"/>
    <w:rsid w:val="009E6F10"/>
    <w:rsid w:val="009E76AD"/>
    <w:rsid w:val="009F54FB"/>
    <w:rsid w:val="009F6D37"/>
    <w:rsid w:val="00A0030C"/>
    <w:rsid w:val="00A04C96"/>
    <w:rsid w:val="00A2009B"/>
    <w:rsid w:val="00A27B05"/>
    <w:rsid w:val="00A30085"/>
    <w:rsid w:val="00A321BD"/>
    <w:rsid w:val="00A35546"/>
    <w:rsid w:val="00A3580B"/>
    <w:rsid w:val="00A37244"/>
    <w:rsid w:val="00A40D8B"/>
    <w:rsid w:val="00A625C5"/>
    <w:rsid w:val="00A66D70"/>
    <w:rsid w:val="00A72268"/>
    <w:rsid w:val="00A74BE7"/>
    <w:rsid w:val="00A8423F"/>
    <w:rsid w:val="00A84B50"/>
    <w:rsid w:val="00A87D20"/>
    <w:rsid w:val="00A9067F"/>
    <w:rsid w:val="00AA3C0C"/>
    <w:rsid w:val="00AA3E87"/>
    <w:rsid w:val="00AB0905"/>
    <w:rsid w:val="00AB2516"/>
    <w:rsid w:val="00AB5774"/>
    <w:rsid w:val="00AB5C27"/>
    <w:rsid w:val="00AB6AA9"/>
    <w:rsid w:val="00AB760A"/>
    <w:rsid w:val="00AC198A"/>
    <w:rsid w:val="00AC4D4B"/>
    <w:rsid w:val="00AC60D3"/>
    <w:rsid w:val="00AE13E1"/>
    <w:rsid w:val="00AE1850"/>
    <w:rsid w:val="00AF07C1"/>
    <w:rsid w:val="00AF4FD3"/>
    <w:rsid w:val="00AF7755"/>
    <w:rsid w:val="00B004E8"/>
    <w:rsid w:val="00B04717"/>
    <w:rsid w:val="00B10926"/>
    <w:rsid w:val="00B12C71"/>
    <w:rsid w:val="00B30046"/>
    <w:rsid w:val="00B375F7"/>
    <w:rsid w:val="00B4188C"/>
    <w:rsid w:val="00B549F4"/>
    <w:rsid w:val="00B57D64"/>
    <w:rsid w:val="00B64071"/>
    <w:rsid w:val="00B66435"/>
    <w:rsid w:val="00B72914"/>
    <w:rsid w:val="00B76A51"/>
    <w:rsid w:val="00B8701E"/>
    <w:rsid w:val="00B871C5"/>
    <w:rsid w:val="00B87410"/>
    <w:rsid w:val="00B92CAD"/>
    <w:rsid w:val="00B93B5F"/>
    <w:rsid w:val="00B9720B"/>
    <w:rsid w:val="00BA2991"/>
    <w:rsid w:val="00BA4A50"/>
    <w:rsid w:val="00BA5056"/>
    <w:rsid w:val="00BA5707"/>
    <w:rsid w:val="00BC437F"/>
    <w:rsid w:val="00BC561C"/>
    <w:rsid w:val="00BD0C05"/>
    <w:rsid w:val="00BD295C"/>
    <w:rsid w:val="00BD2ADA"/>
    <w:rsid w:val="00BD345E"/>
    <w:rsid w:val="00BD4B9B"/>
    <w:rsid w:val="00BD77F0"/>
    <w:rsid w:val="00BF03FB"/>
    <w:rsid w:val="00BF4FC5"/>
    <w:rsid w:val="00C011C4"/>
    <w:rsid w:val="00C02AE0"/>
    <w:rsid w:val="00C14D5C"/>
    <w:rsid w:val="00C165BB"/>
    <w:rsid w:val="00C16E1F"/>
    <w:rsid w:val="00C212B8"/>
    <w:rsid w:val="00C24A62"/>
    <w:rsid w:val="00C3074F"/>
    <w:rsid w:val="00C3165F"/>
    <w:rsid w:val="00C33363"/>
    <w:rsid w:val="00C340B7"/>
    <w:rsid w:val="00C373DF"/>
    <w:rsid w:val="00C4288D"/>
    <w:rsid w:val="00C42BA3"/>
    <w:rsid w:val="00C43A2F"/>
    <w:rsid w:val="00C518A9"/>
    <w:rsid w:val="00C51B82"/>
    <w:rsid w:val="00C66DE6"/>
    <w:rsid w:val="00C67F36"/>
    <w:rsid w:val="00C73647"/>
    <w:rsid w:val="00C82D65"/>
    <w:rsid w:val="00C90161"/>
    <w:rsid w:val="00C92118"/>
    <w:rsid w:val="00C93CD4"/>
    <w:rsid w:val="00C957F2"/>
    <w:rsid w:val="00C95A3B"/>
    <w:rsid w:val="00C973F5"/>
    <w:rsid w:val="00C977D1"/>
    <w:rsid w:val="00CA0AA7"/>
    <w:rsid w:val="00CA7D89"/>
    <w:rsid w:val="00CB0366"/>
    <w:rsid w:val="00CB3FB1"/>
    <w:rsid w:val="00CB5E88"/>
    <w:rsid w:val="00CB60F4"/>
    <w:rsid w:val="00CB6692"/>
    <w:rsid w:val="00CB6BE4"/>
    <w:rsid w:val="00CC14F1"/>
    <w:rsid w:val="00CC2A07"/>
    <w:rsid w:val="00CC3FD2"/>
    <w:rsid w:val="00CC54F7"/>
    <w:rsid w:val="00CD5130"/>
    <w:rsid w:val="00CD7E70"/>
    <w:rsid w:val="00CE1493"/>
    <w:rsid w:val="00CE7C82"/>
    <w:rsid w:val="00CF167A"/>
    <w:rsid w:val="00CF1CF5"/>
    <w:rsid w:val="00CF4D51"/>
    <w:rsid w:val="00D04F4C"/>
    <w:rsid w:val="00D10467"/>
    <w:rsid w:val="00D112D0"/>
    <w:rsid w:val="00D15C1C"/>
    <w:rsid w:val="00D2060C"/>
    <w:rsid w:val="00D23E06"/>
    <w:rsid w:val="00D25FA8"/>
    <w:rsid w:val="00D30FF3"/>
    <w:rsid w:val="00D31B7A"/>
    <w:rsid w:val="00D31FF7"/>
    <w:rsid w:val="00D37E1D"/>
    <w:rsid w:val="00D43495"/>
    <w:rsid w:val="00D515C8"/>
    <w:rsid w:val="00D5189B"/>
    <w:rsid w:val="00D52387"/>
    <w:rsid w:val="00D52462"/>
    <w:rsid w:val="00D5485E"/>
    <w:rsid w:val="00D55A21"/>
    <w:rsid w:val="00D60CA6"/>
    <w:rsid w:val="00D65319"/>
    <w:rsid w:val="00D71729"/>
    <w:rsid w:val="00D7202E"/>
    <w:rsid w:val="00D72C2E"/>
    <w:rsid w:val="00D93321"/>
    <w:rsid w:val="00D96A49"/>
    <w:rsid w:val="00DA0385"/>
    <w:rsid w:val="00DA05C1"/>
    <w:rsid w:val="00DA2FC3"/>
    <w:rsid w:val="00DA5C04"/>
    <w:rsid w:val="00DB2824"/>
    <w:rsid w:val="00DB47D0"/>
    <w:rsid w:val="00DB753E"/>
    <w:rsid w:val="00DB7B31"/>
    <w:rsid w:val="00DC00A5"/>
    <w:rsid w:val="00DC3607"/>
    <w:rsid w:val="00DC62E6"/>
    <w:rsid w:val="00DC6747"/>
    <w:rsid w:val="00DD0346"/>
    <w:rsid w:val="00DD3971"/>
    <w:rsid w:val="00DE13F7"/>
    <w:rsid w:val="00DE219E"/>
    <w:rsid w:val="00DE2E89"/>
    <w:rsid w:val="00DF3A33"/>
    <w:rsid w:val="00DF62B0"/>
    <w:rsid w:val="00E02D61"/>
    <w:rsid w:val="00E1076F"/>
    <w:rsid w:val="00E1254B"/>
    <w:rsid w:val="00E1510A"/>
    <w:rsid w:val="00E219DE"/>
    <w:rsid w:val="00E25C16"/>
    <w:rsid w:val="00E25CF9"/>
    <w:rsid w:val="00E25FC7"/>
    <w:rsid w:val="00E269CC"/>
    <w:rsid w:val="00E26B30"/>
    <w:rsid w:val="00E376CA"/>
    <w:rsid w:val="00E40840"/>
    <w:rsid w:val="00E408E7"/>
    <w:rsid w:val="00E40B0C"/>
    <w:rsid w:val="00E45D7D"/>
    <w:rsid w:val="00E62AAE"/>
    <w:rsid w:val="00E62D7C"/>
    <w:rsid w:val="00E63856"/>
    <w:rsid w:val="00E67C45"/>
    <w:rsid w:val="00E72591"/>
    <w:rsid w:val="00E74A08"/>
    <w:rsid w:val="00E75B94"/>
    <w:rsid w:val="00E76263"/>
    <w:rsid w:val="00E763AA"/>
    <w:rsid w:val="00E80894"/>
    <w:rsid w:val="00E82029"/>
    <w:rsid w:val="00E91E4D"/>
    <w:rsid w:val="00E935C9"/>
    <w:rsid w:val="00E9529E"/>
    <w:rsid w:val="00E95B2E"/>
    <w:rsid w:val="00EA60A1"/>
    <w:rsid w:val="00EA6895"/>
    <w:rsid w:val="00EB1DA7"/>
    <w:rsid w:val="00EB21F2"/>
    <w:rsid w:val="00EB4DB5"/>
    <w:rsid w:val="00EC5168"/>
    <w:rsid w:val="00EC537C"/>
    <w:rsid w:val="00ED0A0D"/>
    <w:rsid w:val="00ED490E"/>
    <w:rsid w:val="00ED4F83"/>
    <w:rsid w:val="00EE463C"/>
    <w:rsid w:val="00EE47D1"/>
    <w:rsid w:val="00EF0E11"/>
    <w:rsid w:val="00EF3850"/>
    <w:rsid w:val="00F00A74"/>
    <w:rsid w:val="00F01E9F"/>
    <w:rsid w:val="00F05189"/>
    <w:rsid w:val="00F056FB"/>
    <w:rsid w:val="00F149C6"/>
    <w:rsid w:val="00F15AE7"/>
    <w:rsid w:val="00F15D95"/>
    <w:rsid w:val="00F22B6D"/>
    <w:rsid w:val="00F304E8"/>
    <w:rsid w:val="00F33117"/>
    <w:rsid w:val="00F33DA0"/>
    <w:rsid w:val="00F35394"/>
    <w:rsid w:val="00F5495B"/>
    <w:rsid w:val="00F5594A"/>
    <w:rsid w:val="00F602B0"/>
    <w:rsid w:val="00F66556"/>
    <w:rsid w:val="00F6663E"/>
    <w:rsid w:val="00F74597"/>
    <w:rsid w:val="00F84D18"/>
    <w:rsid w:val="00FA1F8C"/>
    <w:rsid w:val="00FA6EC5"/>
    <w:rsid w:val="00FA794C"/>
    <w:rsid w:val="00FB219E"/>
    <w:rsid w:val="00FB6E74"/>
    <w:rsid w:val="00FB7446"/>
    <w:rsid w:val="00FC077E"/>
    <w:rsid w:val="00FC1074"/>
    <w:rsid w:val="00FC6237"/>
    <w:rsid w:val="00FD3A87"/>
    <w:rsid w:val="00FD405B"/>
    <w:rsid w:val="00FD498D"/>
    <w:rsid w:val="00FD5FE2"/>
    <w:rsid w:val="00FE2812"/>
    <w:rsid w:val="00FE7C1C"/>
    <w:rsid w:val="00FF0588"/>
    <w:rsid w:val="00FF0F60"/>
    <w:rsid w:val="00FF181C"/>
    <w:rsid w:val="00FF2DA4"/>
    <w:rsid w:val="00FF382F"/>
    <w:rsid w:val="00FF5218"/>
    <w:rsid w:val="00FF7AA5"/>
    <w:rsid w:val="00FF7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0858AF2-9F50-449B-8C28-59D6BF3D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A3901"/>
    <w:pPr>
      <w:widowControl w:val="0"/>
      <w:spacing w:before="260"/>
      <w:ind w:firstLine="300"/>
      <w:jc w:val="both"/>
    </w:pPr>
    <w:rPr>
      <w:rFonts w:ascii="Times New Roman" w:hAnsi="Times New Roman"/>
      <w:sz w:val="22"/>
      <w:lang w:val="uk-UA"/>
    </w:rPr>
  </w:style>
  <w:style w:type="paragraph" w:styleId="1">
    <w:name w:val="heading 1"/>
    <w:basedOn w:val="a"/>
    <w:next w:val="a"/>
    <w:link w:val="10"/>
    <w:uiPriority w:val="99"/>
    <w:qFormat/>
    <w:rsid w:val="008633D7"/>
    <w:pPr>
      <w:keepNext/>
      <w:widowControl/>
      <w:spacing w:before="240" w:after="60" w:line="276" w:lineRule="auto"/>
      <w:ind w:firstLine="0"/>
      <w:jc w:val="left"/>
      <w:outlineLvl w:val="0"/>
    </w:pPr>
    <w:rPr>
      <w:rFonts w:ascii="Cambria" w:eastAsia="Times New Roman" w:hAnsi="Cambria"/>
      <w:b/>
      <w:bCs/>
      <w:kern w:val="32"/>
      <w:sz w:val="32"/>
      <w:szCs w:val="32"/>
      <w:lang w:eastAsia="en-US"/>
    </w:rPr>
  </w:style>
  <w:style w:type="paragraph" w:styleId="2">
    <w:name w:val="heading 2"/>
    <w:basedOn w:val="a"/>
    <w:next w:val="a"/>
    <w:link w:val="20"/>
    <w:uiPriority w:val="99"/>
    <w:qFormat/>
    <w:rsid w:val="008633D7"/>
    <w:pPr>
      <w:keepNext/>
      <w:keepLines/>
      <w:widowControl/>
      <w:spacing w:before="200"/>
      <w:ind w:firstLine="0"/>
      <w:jc w:val="left"/>
      <w:outlineLvl w:val="1"/>
    </w:pPr>
    <w:rPr>
      <w:rFonts w:ascii="Cambria" w:eastAsia="Times New Roman" w:hAnsi="Cambria"/>
      <w:b/>
      <w:bCs/>
      <w:color w:val="4F81BD"/>
      <w:sz w:val="26"/>
      <w:szCs w:val="26"/>
      <w:lang w:eastAsia="uk-UA"/>
    </w:rPr>
  </w:style>
  <w:style w:type="paragraph" w:styleId="3">
    <w:name w:val="heading 3"/>
    <w:basedOn w:val="a"/>
    <w:next w:val="a"/>
    <w:link w:val="30"/>
    <w:uiPriority w:val="99"/>
    <w:qFormat/>
    <w:rsid w:val="006379C2"/>
    <w:pPr>
      <w:keepNext/>
      <w:keepLines/>
      <w:widowControl/>
      <w:spacing w:before="200"/>
      <w:ind w:firstLine="0"/>
      <w:jc w:val="left"/>
      <w:outlineLvl w:val="2"/>
    </w:pPr>
    <w:rPr>
      <w:rFonts w:ascii="Cambria" w:eastAsia="Times New Roman" w:hAnsi="Cambria"/>
      <w:b/>
      <w:bCs/>
      <w:color w:val="4F81BD"/>
      <w:sz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633D7"/>
    <w:rPr>
      <w:rFonts w:ascii="Cambria" w:hAnsi="Cambria" w:cs="Times New Roman"/>
      <w:b/>
      <w:bCs/>
      <w:kern w:val="32"/>
      <w:sz w:val="32"/>
      <w:szCs w:val="32"/>
    </w:rPr>
  </w:style>
  <w:style w:type="character" w:customStyle="1" w:styleId="20">
    <w:name w:val="Заголовок 2 Знак"/>
    <w:link w:val="2"/>
    <w:uiPriority w:val="99"/>
    <w:locked/>
    <w:rsid w:val="008633D7"/>
    <w:rPr>
      <w:rFonts w:ascii="Cambria" w:hAnsi="Cambria" w:cs="Times New Roman"/>
      <w:b/>
      <w:bCs/>
      <w:color w:val="4F81BD"/>
      <w:sz w:val="26"/>
      <w:szCs w:val="26"/>
      <w:lang w:eastAsia="uk-UA"/>
    </w:rPr>
  </w:style>
  <w:style w:type="character" w:customStyle="1" w:styleId="30">
    <w:name w:val="Заголовок 3 Знак"/>
    <w:link w:val="3"/>
    <w:uiPriority w:val="99"/>
    <w:locked/>
    <w:rsid w:val="006379C2"/>
    <w:rPr>
      <w:rFonts w:ascii="Cambria" w:hAnsi="Cambria" w:cs="Times New Roman"/>
      <w:b/>
      <w:bCs/>
      <w:color w:val="4F81BD"/>
      <w:sz w:val="20"/>
      <w:szCs w:val="20"/>
      <w:lang w:eastAsia="uk-UA"/>
    </w:rPr>
  </w:style>
  <w:style w:type="paragraph" w:styleId="a3">
    <w:name w:val="List Paragraph"/>
    <w:basedOn w:val="a"/>
    <w:uiPriority w:val="34"/>
    <w:qFormat/>
    <w:rsid w:val="007E0D0F"/>
    <w:pPr>
      <w:autoSpaceDE w:val="0"/>
      <w:autoSpaceDN w:val="0"/>
      <w:spacing w:before="0"/>
      <w:ind w:left="962" w:hanging="360"/>
      <w:jc w:val="left"/>
    </w:pPr>
    <w:rPr>
      <w:rFonts w:eastAsia="Times New Roman"/>
      <w:szCs w:val="22"/>
      <w:lang w:val="en-US" w:eastAsia="en-US"/>
    </w:rPr>
  </w:style>
  <w:style w:type="character" w:customStyle="1" w:styleId="rvts0">
    <w:name w:val="rvts0"/>
    <w:uiPriority w:val="99"/>
    <w:rsid w:val="007E0D0F"/>
  </w:style>
  <w:style w:type="table" w:styleId="a4">
    <w:name w:val="Table Grid"/>
    <w:basedOn w:val="a1"/>
    <w:uiPriority w:val="99"/>
    <w:rsid w:val="007E0D0F"/>
    <w:rPr>
      <w:rFonts w:ascii="Calibri" w:hAnsi="Calibri" w:cs="Arial"/>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a5">
    <w:name w:val="Основний текст_"/>
    <w:link w:val="a6"/>
    <w:locked/>
    <w:rsid w:val="007E0D0F"/>
    <w:rPr>
      <w:rFonts w:ascii="Times New Roman" w:hAnsi="Times New Roman"/>
      <w:sz w:val="27"/>
      <w:shd w:val="clear" w:color="auto" w:fill="FFFFFF"/>
    </w:rPr>
  </w:style>
  <w:style w:type="paragraph" w:customStyle="1" w:styleId="a6">
    <w:name w:val="Основний текст"/>
    <w:basedOn w:val="a"/>
    <w:link w:val="a5"/>
    <w:rsid w:val="007E0D0F"/>
    <w:pPr>
      <w:widowControl/>
      <w:shd w:val="clear" w:color="auto" w:fill="FFFFFF"/>
      <w:spacing w:before="0" w:line="322" w:lineRule="exact"/>
      <w:ind w:firstLine="0"/>
      <w:jc w:val="left"/>
    </w:pPr>
    <w:rPr>
      <w:sz w:val="27"/>
      <w:lang w:val="ru-RU"/>
    </w:rPr>
  </w:style>
  <w:style w:type="paragraph" w:styleId="a7">
    <w:name w:val="Body Text"/>
    <w:basedOn w:val="a"/>
    <w:link w:val="a8"/>
    <w:qFormat/>
    <w:rsid w:val="007E0D0F"/>
    <w:pPr>
      <w:autoSpaceDE w:val="0"/>
      <w:autoSpaceDN w:val="0"/>
      <w:spacing w:before="0"/>
      <w:ind w:firstLine="0"/>
      <w:jc w:val="left"/>
    </w:pPr>
    <w:rPr>
      <w:rFonts w:eastAsia="Times New Roman"/>
      <w:sz w:val="24"/>
      <w:szCs w:val="24"/>
      <w:lang w:val="en-US" w:eastAsia="en-US"/>
    </w:rPr>
  </w:style>
  <w:style w:type="character" w:customStyle="1" w:styleId="a8">
    <w:name w:val="Основной текст Знак"/>
    <w:link w:val="a7"/>
    <w:locked/>
    <w:rsid w:val="007E0D0F"/>
    <w:rPr>
      <w:rFonts w:ascii="Times New Roman" w:hAnsi="Times New Roman" w:cs="Times New Roman"/>
      <w:sz w:val="24"/>
      <w:szCs w:val="24"/>
      <w:lang w:val="en-US"/>
    </w:rPr>
  </w:style>
  <w:style w:type="character" w:styleId="a9">
    <w:name w:val="Hyperlink"/>
    <w:uiPriority w:val="99"/>
    <w:rsid w:val="005E7681"/>
    <w:rPr>
      <w:rFonts w:cs="Times New Roman"/>
      <w:color w:val="0000FF"/>
      <w:u w:val="single"/>
    </w:rPr>
  </w:style>
  <w:style w:type="character" w:styleId="aa">
    <w:name w:val="Emphasis"/>
    <w:uiPriority w:val="99"/>
    <w:qFormat/>
    <w:rsid w:val="005E7681"/>
    <w:rPr>
      <w:rFonts w:cs="Times New Roman"/>
      <w:i/>
    </w:rPr>
  </w:style>
  <w:style w:type="paragraph" w:styleId="21">
    <w:name w:val="Body Text 2"/>
    <w:basedOn w:val="a"/>
    <w:link w:val="22"/>
    <w:uiPriority w:val="99"/>
    <w:semiHidden/>
    <w:rsid w:val="00BA2991"/>
    <w:pPr>
      <w:widowControl/>
      <w:spacing w:before="0" w:after="120" w:line="480" w:lineRule="auto"/>
      <w:ind w:firstLine="0"/>
      <w:jc w:val="left"/>
    </w:pPr>
    <w:rPr>
      <w:rFonts w:ascii="Calibri" w:hAnsi="Calibri" w:cs="Arial"/>
      <w:sz w:val="20"/>
      <w:lang w:eastAsia="uk-UA"/>
    </w:rPr>
  </w:style>
  <w:style w:type="character" w:customStyle="1" w:styleId="22">
    <w:name w:val="Основной текст 2 Знак"/>
    <w:link w:val="21"/>
    <w:uiPriority w:val="99"/>
    <w:semiHidden/>
    <w:locked/>
    <w:rsid w:val="00BA2991"/>
    <w:rPr>
      <w:rFonts w:ascii="Calibri" w:hAnsi="Calibri" w:cs="Arial"/>
      <w:sz w:val="20"/>
      <w:szCs w:val="20"/>
      <w:lang w:eastAsia="uk-UA"/>
    </w:rPr>
  </w:style>
  <w:style w:type="paragraph" w:styleId="ab">
    <w:name w:val="Title"/>
    <w:basedOn w:val="a"/>
    <w:link w:val="ac"/>
    <w:uiPriority w:val="99"/>
    <w:qFormat/>
    <w:rsid w:val="006379C2"/>
    <w:pPr>
      <w:widowControl/>
      <w:spacing w:before="0"/>
      <w:ind w:firstLine="0"/>
      <w:jc w:val="center"/>
    </w:pPr>
    <w:rPr>
      <w:rFonts w:ascii="Arial" w:eastAsia="Times New Roman" w:hAnsi="Arial"/>
      <w:sz w:val="36"/>
      <w:lang w:val="ru-RU"/>
    </w:rPr>
  </w:style>
  <w:style w:type="character" w:customStyle="1" w:styleId="ac">
    <w:name w:val="Заголовок Знак"/>
    <w:link w:val="ab"/>
    <w:uiPriority w:val="99"/>
    <w:locked/>
    <w:rsid w:val="006379C2"/>
    <w:rPr>
      <w:rFonts w:eastAsia="Times New Roman" w:cs="Times New Roman"/>
      <w:sz w:val="20"/>
      <w:szCs w:val="20"/>
      <w:lang w:val="ru-RU" w:eastAsia="ru-RU"/>
    </w:rPr>
  </w:style>
  <w:style w:type="character" w:customStyle="1" w:styleId="23">
    <w:name w:val="Основний текст (2)_"/>
    <w:link w:val="24"/>
    <w:uiPriority w:val="99"/>
    <w:locked/>
    <w:rsid w:val="006379C2"/>
    <w:rPr>
      <w:rFonts w:ascii="Times New Roman" w:hAnsi="Times New Roman"/>
      <w:sz w:val="27"/>
      <w:shd w:val="clear" w:color="auto" w:fill="FFFFFF"/>
    </w:rPr>
  </w:style>
  <w:style w:type="paragraph" w:customStyle="1" w:styleId="24">
    <w:name w:val="Основний текст (2)"/>
    <w:basedOn w:val="a"/>
    <w:link w:val="23"/>
    <w:uiPriority w:val="99"/>
    <w:rsid w:val="006379C2"/>
    <w:pPr>
      <w:widowControl/>
      <w:shd w:val="clear" w:color="auto" w:fill="FFFFFF"/>
      <w:spacing w:before="0" w:after="3540" w:line="322" w:lineRule="exact"/>
      <w:ind w:firstLine="0"/>
      <w:jc w:val="center"/>
    </w:pPr>
    <w:rPr>
      <w:sz w:val="27"/>
      <w:lang w:val="ru-RU"/>
    </w:rPr>
  </w:style>
  <w:style w:type="paragraph" w:styleId="ad">
    <w:name w:val="header"/>
    <w:basedOn w:val="a"/>
    <w:link w:val="ae"/>
    <w:uiPriority w:val="99"/>
    <w:rsid w:val="006A2638"/>
    <w:pPr>
      <w:widowControl/>
      <w:tabs>
        <w:tab w:val="center" w:pos="4819"/>
        <w:tab w:val="right" w:pos="9639"/>
      </w:tabs>
      <w:spacing w:before="0"/>
      <w:ind w:firstLine="0"/>
      <w:jc w:val="left"/>
    </w:pPr>
    <w:rPr>
      <w:rFonts w:ascii="Calibri" w:hAnsi="Calibri" w:cs="Arial"/>
      <w:sz w:val="20"/>
      <w:lang w:eastAsia="uk-UA"/>
    </w:rPr>
  </w:style>
  <w:style w:type="character" w:customStyle="1" w:styleId="ae">
    <w:name w:val="Верхний колонтитул Знак"/>
    <w:link w:val="ad"/>
    <w:uiPriority w:val="99"/>
    <w:locked/>
    <w:rsid w:val="006A2638"/>
    <w:rPr>
      <w:rFonts w:ascii="Calibri" w:hAnsi="Calibri" w:cs="Arial"/>
      <w:sz w:val="20"/>
      <w:szCs w:val="20"/>
      <w:lang w:eastAsia="uk-UA"/>
    </w:rPr>
  </w:style>
  <w:style w:type="paragraph" w:styleId="af">
    <w:name w:val="footer"/>
    <w:basedOn w:val="a"/>
    <w:link w:val="af0"/>
    <w:uiPriority w:val="99"/>
    <w:rsid w:val="006A2638"/>
    <w:pPr>
      <w:widowControl/>
      <w:tabs>
        <w:tab w:val="center" w:pos="4819"/>
        <w:tab w:val="right" w:pos="9639"/>
      </w:tabs>
      <w:spacing w:before="0"/>
      <w:ind w:firstLine="0"/>
      <w:jc w:val="left"/>
    </w:pPr>
    <w:rPr>
      <w:rFonts w:ascii="Calibri" w:hAnsi="Calibri" w:cs="Arial"/>
      <w:sz w:val="20"/>
      <w:lang w:eastAsia="uk-UA"/>
    </w:rPr>
  </w:style>
  <w:style w:type="character" w:customStyle="1" w:styleId="af0">
    <w:name w:val="Нижний колонтитул Знак"/>
    <w:link w:val="af"/>
    <w:uiPriority w:val="99"/>
    <w:locked/>
    <w:rsid w:val="006A2638"/>
    <w:rPr>
      <w:rFonts w:ascii="Calibri" w:hAnsi="Calibri" w:cs="Arial"/>
      <w:sz w:val="20"/>
      <w:szCs w:val="20"/>
      <w:lang w:eastAsia="uk-UA"/>
    </w:rPr>
  </w:style>
  <w:style w:type="paragraph" w:styleId="af1">
    <w:name w:val="Balloon Text"/>
    <w:basedOn w:val="a"/>
    <w:link w:val="af2"/>
    <w:uiPriority w:val="99"/>
    <w:semiHidden/>
    <w:rsid w:val="00CA7D89"/>
    <w:pPr>
      <w:widowControl/>
      <w:spacing w:before="0"/>
      <w:ind w:firstLine="0"/>
      <w:jc w:val="left"/>
    </w:pPr>
    <w:rPr>
      <w:rFonts w:ascii="Tahoma" w:hAnsi="Tahoma" w:cs="Tahoma"/>
      <w:sz w:val="16"/>
      <w:szCs w:val="16"/>
      <w:lang w:eastAsia="uk-UA"/>
    </w:rPr>
  </w:style>
  <w:style w:type="character" w:customStyle="1" w:styleId="af2">
    <w:name w:val="Текст выноски Знак"/>
    <w:link w:val="af1"/>
    <w:uiPriority w:val="99"/>
    <w:semiHidden/>
    <w:locked/>
    <w:rsid w:val="00CA7D89"/>
    <w:rPr>
      <w:rFonts w:ascii="Tahoma" w:hAnsi="Tahoma" w:cs="Tahoma"/>
      <w:sz w:val="16"/>
      <w:szCs w:val="16"/>
      <w:lang w:eastAsia="uk-UA"/>
    </w:rPr>
  </w:style>
  <w:style w:type="paragraph" w:customStyle="1" w:styleId="11">
    <w:name w:val="Абзац списка1"/>
    <w:basedOn w:val="a"/>
    <w:uiPriority w:val="99"/>
    <w:rsid w:val="00316B7F"/>
    <w:pPr>
      <w:widowControl/>
      <w:spacing w:before="0" w:after="200" w:line="276" w:lineRule="auto"/>
      <w:ind w:left="720" w:firstLine="0"/>
      <w:contextualSpacing/>
      <w:jc w:val="left"/>
    </w:pPr>
    <w:rPr>
      <w:rFonts w:ascii="Calibri" w:eastAsia="Times New Roman" w:hAnsi="Calibri"/>
      <w:szCs w:val="22"/>
      <w:lang w:val="ru-RU" w:eastAsia="en-US"/>
    </w:rPr>
  </w:style>
  <w:style w:type="character" w:customStyle="1" w:styleId="af3">
    <w:name w:val="Основной текст_"/>
    <w:link w:val="25"/>
    <w:uiPriority w:val="99"/>
    <w:locked/>
    <w:rsid w:val="00096CD3"/>
    <w:rPr>
      <w:rFonts w:ascii="Times New Roman" w:hAnsi="Times New Roman"/>
      <w:spacing w:val="3"/>
      <w:sz w:val="16"/>
      <w:shd w:val="clear" w:color="auto" w:fill="FFFFFF"/>
    </w:rPr>
  </w:style>
  <w:style w:type="paragraph" w:customStyle="1" w:styleId="25">
    <w:name w:val="Основной текст2"/>
    <w:basedOn w:val="a"/>
    <w:link w:val="af3"/>
    <w:uiPriority w:val="99"/>
    <w:rsid w:val="00096CD3"/>
    <w:pPr>
      <w:shd w:val="clear" w:color="auto" w:fill="FFFFFF"/>
      <w:spacing w:before="0" w:line="216" w:lineRule="exact"/>
      <w:ind w:firstLine="0"/>
      <w:jc w:val="left"/>
    </w:pPr>
    <w:rPr>
      <w:spacing w:val="3"/>
      <w:sz w:val="16"/>
      <w:lang w:val="ru-RU"/>
    </w:rPr>
  </w:style>
  <w:style w:type="character" w:customStyle="1" w:styleId="12">
    <w:name w:val="Неразрешенное упоминание1"/>
    <w:uiPriority w:val="99"/>
    <w:semiHidden/>
    <w:rsid w:val="00662EF6"/>
    <w:rPr>
      <w:rFonts w:cs="Times New Roman"/>
      <w:color w:val="605E5C"/>
      <w:shd w:val="clear" w:color="auto" w:fill="E1DFDD"/>
    </w:rPr>
  </w:style>
  <w:style w:type="character" w:styleId="af4">
    <w:name w:val="FollowedHyperlink"/>
    <w:uiPriority w:val="99"/>
    <w:semiHidden/>
    <w:rsid w:val="00F602B0"/>
    <w:rPr>
      <w:rFonts w:cs="Times New Roman"/>
      <w:color w:val="800080"/>
      <w:u w:val="single"/>
    </w:rPr>
  </w:style>
  <w:style w:type="paragraph" w:styleId="26">
    <w:name w:val="Body Text Indent 2"/>
    <w:basedOn w:val="a"/>
    <w:link w:val="27"/>
    <w:uiPriority w:val="99"/>
    <w:rsid w:val="00A8423F"/>
    <w:pPr>
      <w:spacing w:after="120" w:line="480" w:lineRule="auto"/>
      <w:ind w:left="283"/>
    </w:pPr>
  </w:style>
  <w:style w:type="character" w:customStyle="1" w:styleId="27">
    <w:name w:val="Основной текст с отступом 2 Знак"/>
    <w:link w:val="26"/>
    <w:uiPriority w:val="99"/>
    <w:semiHidden/>
    <w:locked/>
    <w:rsid w:val="002B53B2"/>
    <w:rPr>
      <w:rFonts w:ascii="Times New Roman" w:hAnsi="Times New Roman" w:cs="Times New Roman"/>
      <w:sz w:val="20"/>
      <w:szCs w:val="20"/>
      <w:lang w:val="uk-UA"/>
    </w:rPr>
  </w:style>
  <w:style w:type="paragraph" w:styleId="af5">
    <w:name w:val="Document Map"/>
    <w:basedOn w:val="a"/>
    <w:link w:val="af6"/>
    <w:uiPriority w:val="99"/>
    <w:semiHidden/>
    <w:rsid w:val="000F472F"/>
    <w:pPr>
      <w:shd w:val="clear" w:color="auto" w:fill="000080"/>
    </w:pPr>
    <w:rPr>
      <w:rFonts w:ascii="Tahoma" w:hAnsi="Tahoma" w:cs="Tahoma"/>
      <w:sz w:val="20"/>
    </w:rPr>
  </w:style>
  <w:style w:type="character" w:customStyle="1" w:styleId="af6">
    <w:name w:val="Схема документа Знак"/>
    <w:link w:val="af5"/>
    <w:uiPriority w:val="99"/>
    <w:semiHidden/>
    <w:locked/>
    <w:rsid w:val="00573608"/>
    <w:rPr>
      <w:rFonts w:ascii="Times New Roman" w:hAnsi="Times New Roman" w:cs="Times New Roman"/>
      <w:sz w:val="2"/>
      <w:lang w:val="uk-UA"/>
    </w:rPr>
  </w:style>
  <w:style w:type="character" w:customStyle="1" w:styleId="fontstyle01">
    <w:name w:val="fontstyle01"/>
    <w:rsid w:val="005C7416"/>
    <w:rPr>
      <w:rFonts w:ascii="CenturyGothic" w:hAnsi="CenturyGothic"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9454">
      <w:bodyDiv w:val="1"/>
      <w:marLeft w:val="0"/>
      <w:marRight w:val="0"/>
      <w:marTop w:val="0"/>
      <w:marBottom w:val="0"/>
      <w:divBdr>
        <w:top w:val="none" w:sz="0" w:space="0" w:color="auto"/>
        <w:left w:val="none" w:sz="0" w:space="0" w:color="auto"/>
        <w:bottom w:val="none" w:sz="0" w:space="0" w:color="auto"/>
        <w:right w:val="none" w:sz="0" w:space="0" w:color="auto"/>
      </w:divBdr>
    </w:div>
    <w:div w:id="505824646">
      <w:bodyDiv w:val="1"/>
      <w:marLeft w:val="0"/>
      <w:marRight w:val="0"/>
      <w:marTop w:val="0"/>
      <w:marBottom w:val="0"/>
      <w:divBdr>
        <w:top w:val="none" w:sz="0" w:space="0" w:color="auto"/>
        <w:left w:val="none" w:sz="0" w:space="0" w:color="auto"/>
        <w:bottom w:val="none" w:sz="0" w:space="0" w:color="auto"/>
        <w:right w:val="none" w:sz="0" w:space="0" w:color="auto"/>
      </w:divBdr>
    </w:div>
    <w:div w:id="537670207">
      <w:marLeft w:val="0"/>
      <w:marRight w:val="0"/>
      <w:marTop w:val="0"/>
      <w:marBottom w:val="0"/>
      <w:divBdr>
        <w:top w:val="none" w:sz="0" w:space="0" w:color="auto"/>
        <w:left w:val="none" w:sz="0" w:space="0" w:color="auto"/>
        <w:bottom w:val="none" w:sz="0" w:space="0" w:color="auto"/>
        <w:right w:val="none" w:sz="0" w:space="0" w:color="auto"/>
      </w:divBdr>
    </w:div>
    <w:div w:id="537670208">
      <w:marLeft w:val="0"/>
      <w:marRight w:val="0"/>
      <w:marTop w:val="0"/>
      <w:marBottom w:val="0"/>
      <w:divBdr>
        <w:top w:val="none" w:sz="0" w:space="0" w:color="auto"/>
        <w:left w:val="none" w:sz="0" w:space="0" w:color="auto"/>
        <w:bottom w:val="none" w:sz="0" w:space="0" w:color="auto"/>
        <w:right w:val="none" w:sz="0" w:space="0" w:color="auto"/>
      </w:divBdr>
    </w:div>
    <w:div w:id="537670209">
      <w:marLeft w:val="0"/>
      <w:marRight w:val="0"/>
      <w:marTop w:val="0"/>
      <w:marBottom w:val="0"/>
      <w:divBdr>
        <w:top w:val="none" w:sz="0" w:space="0" w:color="auto"/>
        <w:left w:val="none" w:sz="0" w:space="0" w:color="auto"/>
        <w:bottom w:val="none" w:sz="0" w:space="0" w:color="auto"/>
        <w:right w:val="none" w:sz="0" w:space="0" w:color="auto"/>
      </w:divBdr>
    </w:div>
    <w:div w:id="121264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zklad.hneu.edu.ua/schedule/schedule?employee=42587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rb.hneu@edu.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ns.hneu.edu.ua/course/view.php?id=9117" TargetMode="External"/><Relationship Id="rId4" Type="http://schemas.openxmlformats.org/officeDocument/2006/relationships/webSettings" Target="webSettings.xml"/><Relationship Id="rId9" Type="http://schemas.openxmlformats.org/officeDocument/2006/relationships/hyperlink" Target="http://rozklad.hneu.edu.ua/schedule/schedule?employee=42587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666</Words>
  <Characters>3800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Харьковский национальный экономический университет</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Методический отдел</dc:creator>
  <cp:lastModifiedBy>Ksusha</cp:lastModifiedBy>
  <cp:revision>6</cp:revision>
  <cp:lastPrinted>2021-09-13T08:13:00Z</cp:lastPrinted>
  <dcterms:created xsi:type="dcterms:W3CDTF">2022-09-12T10:03:00Z</dcterms:created>
  <dcterms:modified xsi:type="dcterms:W3CDTF">2023-04-09T10:42:00Z</dcterms:modified>
</cp:coreProperties>
</file>