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05BC" w:rsidRDefault="003405BC">
      <w:pPr>
        <w:jc w:val="center"/>
        <w:rPr>
          <w:rFonts w:ascii="Times New Roman" w:hAnsi="Times New Roman" w:cs="Times New Roman"/>
          <w:b/>
          <w:bCs/>
          <w:sz w:val="24"/>
          <w:szCs w:val="24"/>
        </w:rPr>
      </w:pPr>
    </w:p>
    <w:p w:rsidR="003405BC" w:rsidRDefault="003405BC">
      <w:pPr>
        <w:jc w:val="center"/>
        <w:rPr>
          <w:sz w:val="32"/>
          <w:szCs w:val="32"/>
        </w:rPr>
      </w:pPr>
      <w:r>
        <w:rPr>
          <w:rFonts w:ascii="Times New Roman" w:hAnsi="Times New Roman" w:cs="Times New Roman"/>
          <w:b/>
          <w:bCs/>
          <w:sz w:val="32"/>
          <w:szCs w:val="32"/>
        </w:rPr>
        <w:t>Силабус навчальної дисципліни</w:t>
      </w:r>
    </w:p>
    <w:p w:rsidR="003405BC" w:rsidRDefault="003405BC">
      <w:pPr>
        <w:jc w:val="center"/>
      </w:pPr>
      <w:r>
        <w:rPr>
          <w:rFonts w:ascii="Times New Roman" w:hAnsi="Times New Roman" w:cs="Times New Roman"/>
          <w:i/>
          <w:iCs/>
          <w:sz w:val="28"/>
          <w:szCs w:val="28"/>
        </w:rPr>
        <w:t>«Інформаційні технології у готельному і ресторанному бізнесі»</w:t>
      </w:r>
    </w:p>
    <w:p w:rsidR="003405BC" w:rsidRDefault="003405BC">
      <w:pPr>
        <w:jc w:val="center"/>
        <w:rPr>
          <w:rFonts w:ascii="Times New Roman" w:hAnsi="Times New Roman" w:cs="Times New Roman"/>
          <w:i/>
          <w:iCs/>
          <w:sz w:val="28"/>
          <w:szCs w:val="28"/>
        </w:rPr>
      </w:pPr>
    </w:p>
    <w:tbl>
      <w:tblPr>
        <w:tblW w:w="9508" w:type="dxa"/>
        <w:tblInd w:w="2" w:type="dxa"/>
        <w:tblLayout w:type="fixed"/>
        <w:tblCellMar>
          <w:left w:w="0" w:type="dxa"/>
          <w:right w:w="0" w:type="dxa"/>
        </w:tblCellMar>
        <w:tblLook w:val="00A0"/>
      </w:tblPr>
      <w:tblGrid>
        <w:gridCol w:w="10"/>
        <w:gridCol w:w="3251"/>
        <w:gridCol w:w="10"/>
        <w:gridCol w:w="6196"/>
        <w:gridCol w:w="10"/>
        <w:gridCol w:w="31"/>
      </w:tblGrid>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Спеціальність</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lang w:val="en-US"/>
              </w:rPr>
              <w:t>J</w:t>
            </w:r>
            <w:r w:rsidRPr="00DC0939">
              <w:rPr>
                <w:rFonts w:ascii="Times New Roman" w:hAnsi="Times New Roman" w:cs="Times New Roman"/>
                <w:i/>
                <w:iCs/>
                <w:sz w:val="24"/>
                <w:szCs w:val="24"/>
                <w:lang w:val="ru-RU"/>
              </w:rPr>
              <w:t>2</w:t>
            </w:r>
            <w:r w:rsidRPr="00DC0939">
              <w:rPr>
                <w:rFonts w:ascii="Times New Roman" w:hAnsi="Times New Roman" w:cs="Times New Roman"/>
                <w:i/>
                <w:iCs/>
                <w:sz w:val="24"/>
                <w:szCs w:val="24"/>
              </w:rPr>
              <w:t xml:space="preserve"> Готельно-ресторанна справа</w:t>
            </w:r>
            <w:r w:rsidRPr="00DC0939">
              <w:rPr>
                <w:rFonts w:ascii="Times New Roman" w:hAnsi="Times New Roman" w:cs="Times New Roman"/>
                <w:i/>
                <w:iCs/>
                <w:sz w:val="24"/>
                <w:szCs w:val="24"/>
                <w:lang w:val="ru-RU"/>
              </w:rPr>
              <w:t xml:space="preserve"> </w:t>
            </w:r>
            <w:r w:rsidRPr="00DC0939">
              <w:rPr>
                <w:rFonts w:ascii="Times New Roman" w:hAnsi="Times New Roman" w:cs="Times New Roman"/>
                <w:i/>
                <w:iCs/>
                <w:sz w:val="24"/>
                <w:szCs w:val="24"/>
              </w:rPr>
              <w:t>та кейтеринг</w:t>
            </w:r>
          </w:p>
        </w:tc>
      </w:tr>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Освітня програма</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rPr>
              <w:t>Готельно-ресторанна справа</w:t>
            </w:r>
          </w:p>
        </w:tc>
      </w:tr>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Освітній рівень</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pStyle w:val="BodyText"/>
              <w:ind w:leftChars="30" w:left="31680" w:right="170"/>
              <w:rPr>
                <w:lang w:val="uk-UA"/>
              </w:rPr>
            </w:pPr>
            <w:r w:rsidRPr="00DC0939">
              <w:rPr>
                <w:i/>
                <w:iCs/>
                <w:lang w:val="uk-UA"/>
              </w:rPr>
              <w:t>Перший (бакалаврський) рівень вищої освіти</w:t>
            </w:r>
          </w:p>
        </w:tc>
      </w:tr>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Статус дисципліни</w:t>
            </w:r>
          </w:p>
        </w:tc>
        <w:tc>
          <w:tcPr>
            <w:tcW w:w="6206" w:type="dxa"/>
            <w:gridSpan w:val="2"/>
            <w:tcBorders>
              <w:top w:val="dotted" w:sz="4" w:space="0" w:color="000000"/>
              <w:left w:val="dotted" w:sz="4" w:space="0" w:color="000000"/>
              <w:bottom w:val="dotted" w:sz="4" w:space="0" w:color="000000"/>
              <w:right w:val="dotted" w:sz="4" w:space="0" w:color="000000"/>
            </w:tcBorders>
            <w:vAlign w:val="center"/>
          </w:tcPr>
          <w:p w:rsidR="003405BC" w:rsidRPr="00DC0939" w:rsidRDefault="003405BC" w:rsidP="003405BC">
            <w:pPr>
              <w:pStyle w:val="TableParagraph"/>
              <w:ind w:leftChars="30" w:left="31680" w:right="170" w:firstLine="5"/>
              <w:rPr>
                <w:lang w:val="uk-UA"/>
              </w:rPr>
            </w:pPr>
            <w:r w:rsidRPr="00DC0939">
              <w:rPr>
                <w:i/>
                <w:iCs/>
                <w:sz w:val="24"/>
                <w:szCs w:val="24"/>
                <w:lang w:val="uk-UA"/>
              </w:rPr>
              <w:t>Обов’язкова</w:t>
            </w:r>
          </w:p>
        </w:tc>
      </w:tr>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 xml:space="preserve">Мова викладання, навчання та оцінювання </w:t>
            </w:r>
          </w:p>
        </w:tc>
        <w:tc>
          <w:tcPr>
            <w:tcW w:w="6206" w:type="dxa"/>
            <w:gridSpan w:val="2"/>
            <w:tcBorders>
              <w:top w:val="dotted" w:sz="4" w:space="0" w:color="000000"/>
              <w:left w:val="dotted" w:sz="4" w:space="0" w:color="000000"/>
              <w:bottom w:val="dotted" w:sz="4" w:space="0" w:color="000000"/>
              <w:right w:val="dotted" w:sz="4" w:space="0" w:color="000000"/>
            </w:tcBorders>
            <w:vAlign w:val="center"/>
          </w:tcPr>
          <w:p w:rsidR="003405BC" w:rsidRPr="00DC0939" w:rsidRDefault="003405BC" w:rsidP="003405BC">
            <w:pPr>
              <w:pStyle w:val="TableParagraph"/>
              <w:ind w:leftChars="30" w:left="31680" w:right="170" w:firstLine="5"/>
              <w:rPr>
                <w:lang w:val="uk-UA"/>
              </w:rPr>
            </w:pPr>
            <w:r w:rsidRPr="00DC0939">
              <w:rPr>
                <w:i/>
                <w:iCs/>
                <w:sz w:val="24"/>
                <w:szCs w:val="24"/>
                <w:lang w:val="uk-UA"/>
              </w:rPr>
              <w:t>Українська</w:t>
            </w:r>
          </w:p>
        </w:tc>
      </w:tr>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Курс / семестр</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rPr>
              <w:t xml:space="preserve">2 курс, </w:t>
            </w:r>
            <w:r w:rsidRPr="00DC0939">
              <w:rPr>
                <w:rFonts w:ascii="Times New Roman" w:hAnsi="Times New Roman" w:cs="Times New Roman"/>
                <w:i/>
                <w:iCs/>
                <w:sz w:val="24"/>
                <w:szCs w:val="24"/>
                <w:lang w:val="en-US"/>
              </w:rPr>
              <w:t>3</w:t>
            </w:r>
            <w:r w:rsidRPr="00DC0939">
              <w:rPr>
                <w:rFonts w:ascii="Times New Roman" w:hAnsi="Times New Roman" w:cs="Times New Roman"/>
                <w:i/>
                <w:iCs/>
                <w:sz w:val="24"/>
                <w:szCs w:val="24"/>
              </w:rPr>
              <w:t xml:space="preserve"> семестр</w:t>
            </w:r>
          </w:p>
        </w:tc>
      </w:tr>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Кількість кредитів ЄКТС</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rPr>
              <w:t>4 кредити</w:t>
            </w:r>
          </w:p>
        </w:tc>
      </w:tr>
      <w:tr w:rsidR="003405BC">
        <w:trPr>
          <w:gridAfter w:val="2"/>
          <w:wAfter w:w="41" w:type="dxa"/>
          <w:trHeight w:val="23"/>
        </w:trPr>
        <w:tc>
          <w:tcPr>
            <w:tcW w:w="3261" w:type="dxa"/>
            <w:gridSpan w:val="2"/>
            <w:vMerge w:val="restart"/>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Розподіл годин за формами освітнього процесу та видами навчальних занять</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rPr>
              <w:t>Лекції – 12 год.</w:t>
            </w:r>
          </w:p>
        </w:tc>
      </w:tr>
      <w:tr w:rsidR="003405BC">
        <w:trPr>
          <w:gridAfter w:val="2"/>
          <w:wAfter w:w="41" w:type="dxa"/>
          <w:trHeight w:val="23"/>
        </w:trPr>
        <w:tc>
          <w:tcPr>
            <w:tcW w:w="3261" w:type="dxa"/>
            <w:gridSpan w:val="2"/>
            <w:vMerge/>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snapToGrid w:val="0"/>
              <w:ind w:leftChars="30" w:left="31680" w:right="170"/>
              <w:rPr>
                <w:rFonts w:ascii="Times New Roman" w:hAnsi="Times New Roman" w:cs="Times New Roman"/>
                <w:i/>
                <w:iCs/>
                <w:sz w:val="24"/>
                <w:szCs w:val="24"/>
              </w:rPr>
            </w:pP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rPr>
              <w:t>Лабораторні – 36 год.</w:t>
            </w:r>
          </w:p>
        </w:tc>
      </w:tr>
      <w:tr w:rsidR="003405BC">
        <w:trPr>
          <w:gridAfter w:val="2"/>
          <w:wAfter w:w="41" w:type="dxa"/>
          <w:trHeight w:val="23"/>
        </w:trPr>
        <w:tc>
          <w:tcPr>
            <w:tcW w:w="3261" w:type="dxa"/>
            <w:gridSpan w:val="2"/>
            <w:vMerge/>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snapToGrid w:val="0"/>
              <w:ind w:leftChars="30" w:left="31680" w:right="170"/>
              <w:rPr>
                <w:rFonts w:ascii="Times New Roman" w:hAnsi="Times New Roman" w:cs="Times New Roman"/>
                <w:i/>
                <w:iCs/>
                <w:sz w:val="24"/>
                <w:szCs w:val="24"/>
              </w:rPr>
            </w:pP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rPr>
              <w:t>Самостійна робота – 72 год.</w:t>
            </w:r>
          </w:p>
        </w:tc>
      </w:tr>
      <w:tr w:rsidR="003405BC">
        <w:trPr>
          <w:gridAfter w:val="2"/>
          <w:wAfter w:w="4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Форма семестрового контролю</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i/>
                <w:iCs/>
                <w:sz w:val="24"/>
                <w:szCs w:val="24"/>
              </w:rPr>
              <w:t xml:space="preserve">Залік </w:t>
            </w:r>
          </w:p>
        </w:tc>
      </w:tr>
      <w:tr w:rsidR="003405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10" w:type="dxa"/>
          <w:trHeight w:val="20"/>
        </w:trPr>
        <w:tc>
          <w:tcPr>
            <w:tcW w:w="3261" w:type="dxa"/>
            <w:gridSpan w:val="2"/>
          </w:tcPr>
          <w:p w:rsidR="003405BC" w:rsidRPr="00DC0939" w:rsidRDefault="003405BC" w:rsidP="003405BC">
            <w:pPr>
              <w:ind w:leftChars="30" w:left="31680" w:right="170"/>
              <w:rPr>
                <w:rFonts w:ascii="Times New Roman" w:hAnsi="Times New Roman" w:cs="Times New Roman"/>
                <w:b/>
                <w:bCs/>
                <w:sz w:val="24"/>
                <w:szCs w:val="24"/>
              </w:rPr>
            </w:pPr>
            <w:r w:rsidRPr="00DC0939">
              <w:rPr>
                <w:rFonts w:ascii="Times New Roman" w:hAnsi="Times New Roman" w:cs="Times New Roman"/>
                <w:b/>
                <w:bCs/>
                <w:sz w:val="24"/>
                <w:szCs w:val="24"/>
              </w:rPr>
              <w:t>Кафедра</w:t>
            </w:r>
          </w:p>
        </w:tc>
        <w:tc>
          <w:tcPr>
            <w:tcW w:w="6237" w:type="dxa"/>
            <w:gridSpan w:val="3"/>
          </w:tcPr>
          <w:p w:rsidR="003405BC" w:rsidRDefault="003405BC" w:rsidP="003405BC">
            <w:pPr>
              <w:ind w:leftChars="30" w:left="31680" w:right="170"/>
              <w:rPr>
                <w:rFonts w:ascii="Times New Roman" w:hAnsi="Times New Roman" w:cs="Times New Roman"/>
                <w:i/>
                <w:iCs/>
                <w:sz w:val="24"/>
                <w:szCs w:val="24"/>
              </w:rPr>
            </w:pPr>
            <w:r>
              <w:rPr>
                <w:rFonts w:ascii="Times New Roman" w:hAnsi="Times New Roman" w:cs="Times New Roman"/>
                <w:i/>
                <w:iCs/>
                <w:sz w:val="24"/>
                <w:szCs w:val="24"/>
              </w:rPr>
              <w:t xml:space="preserve">Кафедра готельного, ресторанного бізнесу і крафтових технологій, ауд. 307 головного корпусу, </w:t>
            </w:r>
            <w:r>
              <w:rPr>
                <w:rFonts w:ascii="Times New Roman" w:hAnsi="Times New Roman" w:cs="Times New Roman"/>
                <w:i/>
                <w:iCs/>
                <w:spacing w:val="-6"/>
                <w:sz w:val="24"/>
                <w:szCs w:val="24"/>
              </w:rPr>
              <w:t>сайт кафедри:</w:t>
            </w:r>
            <w:hyperlink r:id="rId7" w:history="1">
              <w:r>
                <w:rPr>
                  <w:rStyle w:val="Hyperlink"/>
                  <w:rFonts w:ascii="Times New Roman" w:hAnsi="Times New Roman" w:cs="Times New Roman"/>
                  <w:i/>
                  <w:iCs/>
                  <w:spacing w:val="-6"/>
                  <w:sz w:val="24"/>
                  <w:szCs w:val="24"/>
                </w:rPr>
                <w:t>http://kafgrb.hneu.edu.ua/</w:t>
              </w:r>
            </w:hyperlink>
          </w:p>
        </w:tc>
      </w:tr>
      <w:tr w:rsidR="003405BC">
        <w:trPr>
          <w:gridBefore w:val="1"/>
          <w:gridAfter w:val="1"/>
          <w:wBefore w:w="10" w:type="dxa"/>
          <w:wAfter w:w="3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pPr>
            <w:r w:rsidRPr="00DC0939">
              <w:rPr>
                <w:rFonts w:ascii="Times New Roman" w:hAnsi="Times New Roman" w:cs="Times New Roman"/>
                <w:b/>
                <w:bCs/>
                <w:sz w:val="24"/>
                <w:szCs w:val="24"/>
              </w:rPr>
              <w:t>Викладач (-і)</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Default="003405BC" w:rsidP="003405BC">
            <w:pPr>
              <w:ind w:leftChars="30" w:left="31680" w:right="170"/>
            </w:pPr>
            <w:r>
              <w:rPr>
                <w:rFonts w:ascii="Times New Roman" w:hAnsi="Times New Roman" w:cs="Times New Roman"/>
                <w:i/>
                <w:iCs/>
                <w:sz w:val="24"/>
                <w:szCs w:val="24"/>
              </w:rPr>
              <w:t>Сисоєва Світлана Ігорівна, доцент</w:t>
            </w:r>
            <w:r w:rsidRPr="00886F37">
              <w:rPr>
                <w:rFonts w:ascii="Times New Roman" w:hAnsi="Times New Roman" w:cs="Times New Roman"/>
                <w:i/>
                <w:iCs/>
                <w:sz w:val="24"/>
                <w:szCs w:val="24"/>
                <w:lang w:val="ru-RU"/>
              </w:rPr>
              <w:t>,</w:t>
            </w:r>
            <w:r>
              <w:rPr>
                <w:rFonts w:ascii="Times New Roman" w:hAnsi="Times New Roman" w:cs="Times New Roman"/>
                <w:i/>
                <w:iCs/>
                <w:sz w:val="24"/>
                <w:szCs w:val="24"/>
              </w:rPr>
              <w:t xml:space="preserve"> к.н. з держ. упр.</w:t>
            </w:r>
          </w:p>
        </w:tc>
      </w:tr>
      <w:tr w:rsidR="003405BC">
        <w:trPr>
          <w:gridBefore w:val="1"/>
          <w:gridAfter w:val="1"/>
          <w:wBefore w:w="10" w:type="dxa"/>
          <w:wAfter w:w="3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0876F6">
            <w:pPr>
              <w:rPr>
                <w:rFonts w:ascii="Times New Roman" w:hAnsi="Times New Roman" w:cs="Times New Roman"/>
                <w:b/>
                <w:bCs/>
                <w:sz w:val="24"/>
                <w:szCs w:val="24"/>
              </w:rPr>
            </w:pPr>
            <w:r w:rsidRPr="00DC0939">
              <w:rPr>
                <w:rFonts w:ascii="Times New Roman" w:hAnsi="Times New Roman" w:cs="Times New Roman"/>
                <w:b/>
                <w:bCs/>
                <w:sz w:val="24"/>
                <w:szCs w:val="24"/>
              </w:rPr>
              <w:t>Контактна інформація</w:t>
            </w:r>
          </w:p>
          <w:p w:rsidR="003405BC" w:rsidRPr="00DC0939" w:rsidRDefault="003405BC" w:rsidP="003405BC">
            <w:pPr>
              <w:ind w:leftChars="30" w:left="31680" w:right="170"/>
            </w:pPr>
            <w:r w:rsidRPr="00DC0939">
              <w:rPr>
                <w:rFonts w:ascii="Times New Roman" w:hAnsi="Times New Roman" w:cs="Times New Roman"/>
                <w:b/>
                <w:bCs/>
                <w:sz w:val="24"/>
                <w:szCs w:val="24"/>
              </w:rPr>
              <w:t>викладача (-ів)</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Default="003405BC" w:rsidP="003405BC">
            <w:pPr>
              <w:pStyle w:val="TableParagraph"/>
              <w:spacing w:line="275" w:lineRule="exact"/>
              <w:ind w:leftChars="30" w:left="31680" w:right="170"/>
              <w:rPr>
                <w:i/>
                <w:iCs/>
                <w:sz w:val="24"/>
                <w:szCs w:val="24"/>
                <w:lang w:val="uk-UA"/>
              </w:rPr>
            </w:pPr>
            <w:hyperlink r:id="rId8">
              <w:r>
                <w:rPr>
                  <w:i/>
                  <w:iCs/>
                  <w:sz w:val="24"/>
                  <w:szCs w:val="24"/>
                </w:rPr>
                <w:t>Svitlana</w:t>
              </w:r>
              <w:r>
                <w:rPr>
                  <w:i/>
                  <w:iCs/>
                  <w:sz w:val="24"/>
                  <w:szCs w:val="24"/>
                  <w:lang w:val="uk-UA"/>
                </w:rPr>
                <w:t>.</w:t>
              </w:r>
              <w:r>
                <w:rPr>
                  <w:i/>
                  <w:iCs/>
                  <w:sz w:val="24"/>
                  <w:szCs w:val="24"/>
                </w:rPr>
                <w:t>sysoieva</w:t>
              </w:r>
              <w:r>
                <w:rPr>
                  <w:i/>
                  <w:iCs/>
                  <w:sz w:val="24"/>
                  <w:szCs w:val="24"/>
                  <w:lang w:val="uk-UA"/>
                </w:rPr>
                <w:t>@</w:t>
              </w:r>
              <w:r>
                <w:rPr>
                  <w:i/>
                  <w:iCs/>
                  <w:sz w:val="24"/>
                  <w:szCs w:val="24"/>
                </w:rPr>
                <w:t>hneu</w:t>
              </w:r>
              <w:r>
                <w:rPr>
                  <w:i/>
                  <w:iCs/>
                  <w:sz w:val="24"/>
                  <w:szCs w:val="24"/>
                  <w:lang w:val="uk-UA"/>
                </w:rPr>
                <w:t>.</w:t>
              </w:r>
              <w:r>
                <w:rPr>
                  <w:i/>
                  <w:iCs/>
                  <w:sz w:val="24"/>
                  <w:szCs w:val="24"/>
                </w:rPr>
                <w:t>net</w:t>
              </w:r>
              <w:r>
                <w:rPr>
                  <w:i/>
                  <w:iCs/>
                  <w:spacing w:val="-3"/>
                  <w:sz w:val="24"/>
                  <w:szCs w:val="24"/>
                  <w:lang w:val="uk-UA"/>
                </w:rPr>
                <w:t xml:space="preserve"> </w:t>
              </w:r>
            </w:hyperlink>
          </w:p>
          <w:p w:rsidR="003405BC" w:rsidRDefault="003405BC" w:rsidP="003405BC">
            <w:pPr>
              <w:ind w:leftChars="30" w:left="31680" w:right="170"/>
            </w:pPr>
          </w:p>
        </w:tc>
      </w:tr>
      <w:tr w:rsidR="003405BC">
        <w:trPr>
          <w:gridBefore w:val="1"/>
          <w:gridAfter w:val="1"/>
          <w:wBefore w:w="10" w:type="dxa"/>
          <w:wAfter w:w="31" w:type="dxa"/>
          <w:trHeight w:val="23"/>
        </w:trPr>
        <w:tc>
          <w:tcPr>
            <w:tcW w:w="3261" w:type="dxa"/>
            <w:gridSpan w:val="2"/>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tabs>
                <w:tab w:val="center" w:pos="2157"/>
              </w:tabs>
              <w:ind w:leftChars="30" w:left="31680" w:right="170"/>
            </w:pPr>
            <w:r w:rsidRPr="00DC0939">
              <w:rPr>
                <w:rFonts w:ascii="Times New Roman" w:hAnsi="Times New Roman" w:cs="Times New Roman"/>
                <w:b/>
                <w:bCs/>
                <w:sz w:val="24"/>
                <w:szCs w:val="24"/>
              </w:rPr>
              <w:t>Дні навчальних занять</w:t>
            </w:r>
          </w:p>
        </w:tc>
        <w:tc>
          <w:tcPr>
            <w:tcW w:w="6206" w:type="dxa"/>
            <w:gridSpan w:val="2"/>
            <w:tcBorders>
              <w:top w:val="dotted" w:sz="4" w:space="0" w:color="000000"/>
              <w:left w:val="dotted" w:sz="4" w:space="0" w:color="000000"/>
              <w:bottom w:val="dotted" w:sz="4" w:space="0" w:color="000000"/>
              <w:right w:val="dotted" w:sz="4" w:space="0" w:color="000000"/>
            </w:tcBorders>
          </w:tcPr>
          <w:p w:rsidR="003405BC" w:rsidRDefault="003405BC" w:rsidP="003405BC">
            <w:pPr>
              <w:ind w:leftChars="30" w:left="31680" w:right="170"/>
              <w:rPr>
                <w:rFonts w:ascii="Times New Roman" w:hAnsi="Times New Roman" w:cs="Times New Roman"/>
                <w:i/>
                <w:iCs/>
                <w:sz w:val="24"/>
                <w:szCs w:val="24"/>
              </w:rPr>
            </w:pPr>
            <w:r>
              <w:rPr>
                <w:rFonts w:ascii="Times New Roman" w:hAnsi="Times New Roman" w:cs="Times New Roman"/>
                <w:i/>
                <w:iCs/>
                <w:sz w:val="24"/>
                <w:szCs w:val="24"/>
              </w:rPr>
              <w:t xml:space="preserve">Лекція: </w:t>
            </w:r>
            <w:hyperlink r:id="rId9" w:history="1">
              <w:r w:rsidRPr="00173B97">
                <w:rPr>
                  <w:rStyle w:val="FollowedHyperlink"/>
                  <w:rFonts w:ascii="Times New Roman" w:hAnsi="Times New Roman" w:cs="Times New Roman"/>
                  <w:i/>
                  <w:iCs/>
                  <w:sz w:val="24"/>
                  <w:szCs w:val="24"/>
                </w:rPr>
                <w:t>згідно діючого розкладу занять</w:t>
              </w:r>
            </w:hyperlink>
          </w:p>
          <w:p w:rsidR="003405BC" w:rsidRDefault="003405BC" w:rsidP="003405BC">
            <w:pPr>
              <w:ind w:leftChars="30" w:left="31680" w:right="170"/>
              <w:rPr>
                <w:rFonts w:ascii="Times New Roman" w:hAnsi="Times New Roman" w:cs="Times New Roman"/>
                <w:b/>
                <w:bCs/>
                <w:sz w:val="24"/>
                <w:szCs w:val="24"/>
              </w:rPr>
            </w:pPr>
            <w:r>
              <w:rPr>
                <w:rFonts w:ascii="Times New Roman" w:hAnsi="Times New Roman" w:cs="Times New Roman"/>
                <w:i/>
                <w:iCs/>
                <w:sz w:val="24"/>
                <w:szCs w:val="24"/>
              </w:rPr>
              <w:t xml:space="preserve">Практичні: </w:t>
            </w:r>
            <w:hyperlink r:id="rId10" w:history="1">
              <w:r w:rsidRPr="00173B97">
                <w:rPr>
                  <w:rStyle w:val="FollowedHyperlink"/>
                  <w:rFonts w:ascii="Times New Roman" w:hAnsi="Times New Roman" w:cs="Times New Roman"/>
                  <w:i/>
                  <w:iCs/>
                  <w:sz w:val="24"/>
                  <w:szCs w:val="24"/>
                </w:rPr>
                <w:t>згідно діючого розкладу занять</w:t>
              </w:r>
            </w:hyperlink>
          </w:p>
        </w:tc>
      </w:tr>
      <w:tr w:rsidR="003405B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10" w:type="dxa"/>
          <w:trHeight w:val="20"/>
        </w:trPr>
        <w:tc>
          <w:tcPr>
            <w:tcW w:w="3261" w:type="dxa"/>
            <w:gridSpan w:val="2"/>
          </w:tcPr>
          <w:p w:rsidR="003405BC" w:rsidRPr="00DC0939" w:rsidRDefault="003405BC" w:rsidP="003405BC">
            <w:pPr>
              <w:ind w:leftChars="30" w:left="31680" w:right="170"/>
              <w:rPr>
                <w:rFonts w:ascii="Times New Roman" w:hAnsi="Times New Roman" w:cs="Times New Roman"/>
                <w:b/>
                <w:bCs/>
                <w:sz w:val="24"/>
                <w:szCs w:val="24"/>
              </w:rPr>
            </w:pPr>
            <w:r w:rsidRPr="00DC0939">
              <w:rPr>
                <w:rFonts w:ascii="Times New Roman" w:hAnsi="Times New Roman" w:cs="Times New Roman"/>
                <w:b/>
                <w:bCs/>
                <w:sz w:val="24"/>
                <w:szCs w:val="24"/>
              </w:rPr>
              <w:t>Консультації</w:t>
            </w:r>
          </w:p>
        </w:tc>
        <w:tc>
          <w:tcPr>
            <w:tcW w:w="6237" w:type="dxa"/>
            <w:gridSpan w:val="3"/>
          </w:tcPr>
          <w:p w:rsidR="003405BC" w:rsidRDefault="003405BC" w:rsidP="003405BC">
            <w:pPr>
              <w:ind w:leftChars="30" w:left="31680" w:right="170"/>
              <w:rPr>
                <w:rFonts w:ascii="Times New Roman" w:hAnsi="Times New Roman" w:cs="Times New Roman"/>
                <w:color w:val="000000"/>
                <w:sz w:val="24"/>
                <w:szCs w:val="24"/>
                <w:lang w:eastAsia="en-US"/>
              </w:rPr>
            </w:pPr>
            <w:r>
              <w:rPr>
                <w:rFonts w:ascii="Times New Roman" w:hAnsi="Times New Roman" w:cs="Times New Roman"/>
                <w:i/>
                <w:iCs/>
                <w:sz w:val="24"/>
                <w:szCs w:val="24"/>
              </w:rPr>
              <w:t>Групові / індивідуальні, очні / дистанційні, відповідно до графіку консультацій, чат ПНС</w:t>
            </w:r>
          </w:p>
        </w:tc>
      </w:tr>
      <w:tr w:rsidR="003405BC">
        <w:trPr>
          <w:gridAfter w:val="2"/>
          <w:wAfter w:w="41" w:type="dxa"/>
          <w:trHeight w:val="1409"/>
        </w:trPr>
        <w:tc>
          <w:tcPr>
            <w:tcW w:w="9467" w:type="dxa"/>
            <w:gridSpan w:val="4"/>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spacing w:after="120"/>
              <w:ind w:leftChars="30" w:left="31680" w:right="170"/>
              <w:jc w:val="center"/>
              <w:rPr>
                <w:rFonts w:ascii="Times New Roman" w:hAnsi="Times New Roman" w:cs="Times New Roman"/>
                <w:b/>
                <w:bCs/>
                <w:sz w:val="24"/>
                <w:szCs w:val="24"/>
              </w:rPr>
            </w:pPr>
            <w:r w:rsidRPr="00DC0939">
              <w:rPr>
                <w:rFonts w:ascii="Times New Roman" w:hAnsi="Times New Roman" w:cs="Times New Roman"/>
                <w:b/>
                <w:bCs/>
                <w:sz w:val="24"/>
                <w:szCs w:val="24"/>
              </w:rPr>
              <w:t>Структурно-логічна схема вивчення навчальної дисципліни</w:t>
            </w:r>
          </w:p>
          <w:tbl>
            <w:tblPr>
              <w:tblW w:w="940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85"/>
              <w:gridCol w:w="5023"/>
            </w:tblGrid>
            <w:tr w:rsidR="003405BC" w:rsidRPr="00DC0939">
              <w:trPr>
                <w:trHeight w:val="316"/>
              </w:trPr>
              <w:tc>
                <w:tcPr>
                  <w:tcW w:w="4385" w:type="dxa"/>
                  <w:tcBorders>
                    <w:top w:val="single" w:sz="4" w:space="0" w:color="000000"/>
                    <w:left w:val="single" w:sz="4" w:space="0" w:color="000000"/>
                    <w:bottom w:val="single" w:sz="4" w:space="0" w:color="000000"/>
                    <w:right w:val="single" w:sz="4" w:space="0" w:color="000000"/>
                  </w:tcBorders>
                </w:tcPr>
                <w:p w:rsidR="003405BC" w:rsidRPr="00DC0939" w:rsidRDefault="003405BC" w:rsidP="003405BC">
                  <w:pPr>
                    <w:tabs>
                      <w:tab w:val="left" w:pos="624"/>
                    </w:tabs>
                    <w:ind w:leftChars="30" w:left="31680" w:right="170" w:hangingChars="1" w:firstLine="31680"/>
                    <w:jc w:val="center"/>
                    <w:textAlignment w:val="top"/>
                    <w:outlineLvl w:val="0"/>
                    <w:rPr>
                      <w:rFonts w:ascii="Times New Roman" w:hAnsi="Times New Roman" w:cs="Times New Roman"/>
                      <w:color w:val="000000"/>
                      <w:position w:val="-1"/>
                      <w:sz w:val="24"/>
                      <w:szCs w:val="24"/>
                    </w:rPr>
                  </w:pPr>
                  <w:r w:rsidRPr="00DC0939">
                    <w:rPr>
                      <w:rFonts w:ascii="Times New Roman" w:hAnsi="Times New Roman" w:cs="Times New Roman"/>
                      <w:b/>
                      <w:bCs/>
                      <w:color w:val="000000"/>
                      <w:position w:val="-1"/>
                      <w:sz w:val="24"/>
                      <w:szCs w:val="24"/>
                    </w:rPr>
                    <w:t>Пререквізити</w:t>
                  </w:r>
                </w:p>
              </w:tc>
              <w:tc>
                <w:tcPr>
                  <w:tcW w:w="5023" w:type="dxa"/>
                  <w:tcBorders>
                    <w:top w:val="single" w:sz="4" w:space="0" w:color="000000"/>
                    <w:left w:val="single" w:sz="4" w:space="0" w:color="000000"/>
                    <w:bottom w:val="single" w:sz="4" w:space="0" w:color="000000"/>
                    <w:right w:val="single" w:sz="4" w:space="0" w:color="000000"/>
                  </w:tcBorders>
                </w:tcPr>
                <w:p w:rsidR="003405BC" w:rsidRPr="00DC0939" w:rsidRDefault="003405BC" w:rsidP="003405BC">
                  <w:pPr>
                    <w:tabs>
                      <w:tab w:val="left" w:pos="624"/>
                    </w:tabs>
                    <w:ind w:leftChars="30" w:left="31680" w:right="170" w:hangingChars="1" w:firstLine="31680"/>
                    <w:jc w:val="center"/>
                    <w:textAlignment w:val="top"/>
                    <w:outlineLvl w:val="0"/>
                    <w:rPr>
                      <w:rFonts w:ascii="Times New Roman" w:hAnsi="Times New Roman" w:cs="Times New Roman"/>
                      <w:color w:val="000000"/>
                      <w:position w:val="-1"/>
                      <w:sz w:val="24"/>
                      <w:szCs w:val="24"/>
                    </w:rPr>
                  </w:pPr>
                  <w:r w:rsidRPr="00DC0939">
                    <w:rPr>
                      <w:rFonts w:ascii="Times New Roman" w:hAnsi="Times New Roman" w:cs="Times New Roman"/>
                      <w:b/>
                      <w:bCs/>
                      <w:color w:val="000000"/>
                      <w:position w:val="-1"/>
                      <w:sz w:val="24"/>
                      <w:szCs w:val="24"/>
                    </w:rPr>
                    <w:t>Постреквізити</w:t>
                  </w:r>
                </w:p>
              </w:tc>
            </w:tr>
            <w:tr w:rsidR="003405BC" w:rsidRPr="00DC0939">
              <w:tc>
                <w:tcPr>
                  <w:tcW w:w="4385" w:type="dxa"/>
                  <w:tcBorders>
                    <w:top w:val="single" w:sz="4" w:space="0" w:color="000000"/>
                    <w:left w:val="single" w:sz="4" w:space="0" w:color="000000"/>
                    <w:bottom w:val="single" w:sz="4" w:space="0" w:color="000000"/>
                    <w:right w:val="single" w:sz="4" w:space="0" w:color="000000"/>
                  </w:tcBorders>
                </w:tcPr>
                <w:p w:rsidR="003405BC" w:rsidRPr="00DC0939" w:rsidRDefault="003405BC" w:rsidP="003405BC">
                  <w:pPr>
                    <w:ind w:leftChars="30" w:left="31680" w:right="170" w:hangingChars="1" w:firstLine="31680"/>
                    <w:textAlignment w:val="top"/>
                    <w:outlineLvl w:val="0"/>
                    <w:rPr>
                      <w:rFonts w:ascii="Times New Roman" w:hAnsi="Times New Roman" w:cs="Times New Roman"/>
                      <w:color w:val="000000"/>
                      <w:position w:val="-1"/>
                      <w:sz w:val="24"/>
                      <w:szCs w:val="24"/>
                    </w:rPr>
                  </w:pPr>
                  <w:r w:rsidRPr="00DC0939">
                    <w:rPr>
                      <w:rFonts w:ascii="Times New Roman" w:hAnsi="Times New Roman" w:cs="Times New Roman"/>
                      <w:sz w:val="24"/>
                      <w:szCs w:val="24"/>
                    </w:rPr>
                    <w:t>Всесвітня історія, Вступ до фаху: готельно-ресторанна справа, Основи гостинності, Основи курортології та рекреації, Організація анімаційної діяльності</w:t>
                  </w:r>
                </w:p>
              </w:tc>
              <w:tc>
                <w:tcPr>
                  <w:tcW w:w="5023" w:type="dxa"/>
                  <w:tcBorders>
                    <w:top w:val="single" w:sz="4" w:space="0" w:color="000000"/>
                    <w:left w:val="single" w:sz="4" w:space="0" w:color="000000"/>
                    <w:bottom w:val="single" w:sz="4" w:space="0" w:color="000000"/>
                    <w:right w:val="single" w:sz="4" w:space="0" w:color="000000"/>
                  </w:tcBorders>
                </w:tcPr>
                <w:p w:rsidR="003405BC" w:rsidRPr="00DC0939" w:rsidRDefault="003405BC" w:rsidP="003405BC">
                  <w:pPr>
                    <w:tabs>
                      <w:tab w:val="left" w:pos="624"/>
                    </w:tabs>
                    <w:ind w:leftChars="30" w:left="31680" w:right="170" w:hangingChars="1" w:firstLine="31680"/>
                    <w:textAlignment w:val="top"/>
                    <w:outlineLvl w:val="0"/>
                    <w:rPr>
                      <w:rFonts w:ascii="Times New Roman" w:hAnsi="Times New Roman" w:cs="Times New Roman"/>
                      <w:color w:val="000000"/>
                      <w:position w:val="-1"/>
                      <w:sz w:val="24"/>
                      <w:szCs w:val="24"/>
                    </w:rPr>
                  </w:pPr>
                  <w:r w:rsidRPr="00DC0939">
                    <w:rPr>
                      <w:rFonts w:ascii="Times New Roman" w:hAnsi="Times New Roman" w:cs="Times New Roman"/>
                      <w:sz w:val="24"/>
                      <w:szCs w:val="24"/>
                    </w:rPr>
                    <w:t>Організація ресторанного господарства, бухгалтерський облік, виробнича практика</w:t>
                  </w:r>
                </w:p>
              </w:tc>
            </w:tr>
          </w:tbl>
          <w:p w:rsidR="003405BC" w:rsidRPr="00DC0939" w:rsidRDefault="003405BC" w:rsidP="003405BC">
            <w:pPr>
              <w:ind w:leftChars="30" w:left="31680" w:right="170"/>
              <w:jc w:val="center"/>
            </w:pPr>
            <w:r w:rsidRPr="00DC0939">
              <w:rPr>
                <w:rFonts w:ascii="Times New Roman" w:hAnsi="Times New Roman" w:cs="Times New Roman"/>
                <w:b/>
                <w:bCs/>
                <w:sz w:val="24"/>
                <w:szCs w:val="24"/>
              </w:rPr>
              <w:t>Зміст навчальної дисципліни</w:t>
            </w:r>
          </w:p>
          <w:tbl>
            <w:tblPr>
              <w:tblW w:w="0" w:type="auto"/>
              <w:tblInd w:w="3" w:type="dxa"/>
              <w:tblLayout w:type="fixed"/>
              <w:tblCellMar>
                <w:left w:w="0" w:type="dxa"/>
                <w:right w:w="0" w:type="dxa"/>
              </w:tblCellMar>
              <w:tblLook w:val="00A0"/>
            </w:tblPr>
            <w:tblGrid>
              <w:gridCol w:w="9558"/>
            </w:tblGrid>
            <w:tr w:rsidR="003405BC" w:rsidRPr="00DC0939">
              <w:trPr>
                <w:trHeight w:val="1253"/>
              </w:trPr>
              <w:tc>
                <w:tcPr>
                  <w:tcW w:w="9558" w:type="dxa"/>
                  <w:tcBorders>
                    <w:top w:val="dotted" w:sz="4" w:space="0" w:color="000000"/>
                    <w:left w:val="dotted" w:sz="4" w:space="0" w:color="000000"/>
                    <w:bottom w:val="dotted" w:sz="4" w:space="0" w:color="000000"/>
                    <w:right w:val="dotted" w:sz="4" w:space="0" w:color="000000"/>
                  </w:tcBorders>
                </w:tcPr>
                <w:tbl>
                  <w:tblPr>
                    <w:tblW w:w="0" w:type="auto"/>
                    <w:tblLayout w:type="fixed"/>
                    <w:tblLook w:val="00A0"/>
                  </w:tblPr>
                  <w:tblGrid>
                    <w:gridCol w:w="9525"/>
                  </w:tblGrid>
                  <w:tr w:rsidR="003405BC" w:rsidRPr="00DC0939">
                    <w:trPr>
                      <w:trHeight w:val="249"/>
                    </w:trPr>
                    <w:tc>
                      <w:tcPr>
                        <w:tcW w:w="9525" w:type="dxa"/>
                      </w:tcPr>
                      <w:p w:rsidR="003405BC" w:rsidRPr="00DC0939" w:rsidRDefault="003405BC" w:rsidP="003405BC">
                        <w:pPr>
                          <w:pStyle w:val="Default"/>
                          <w:ind w:leftChars="30" w:left="31680" w:right="170"/>
                        </w:pPr>
                        <w:r w:rsidRPr="00DC0939">
                          <w:rPr>
                            <w:b/>
                            <w:bCs/>
                            <w:sz w:val="23"/>
                            <w:szCs w:val="23"/>
                          </w:rPr>
                          <w:t>Змістовий модуль 1</w:t>
                        </w:r>
                        <w:r w:rsidRPr="00DC0939">
                          <w:rPr>
                            <w:sz w:val="23"/>
                            <w:szCs w:val="23"/>
                          </w:rPr>
                          <w:t xml:space="preserve">. </w:t>
                        </w:r>
                        <w:r w:rsidRPr="00DC0939">
                          <w:rPr>
                            <w:i/>
                            <w:iCs/>
                            <w:sz w:val="23"/>
                            <w:szCs w:val="23"/>
                          </w:rPr>
                          <w:t xml:space="preserve">Теоретичні основи застосування інформаційних технологій у готельному і ресторанному бізнесі </w:t>
                        </w:r>
                      </w:p>
                    </w:tc>
                  </w:tr>
                </w:tbl>
                <w:p w:rsidR="003405BC" w:rsidRPr="00DC0939" w:rsidRDefault="003405BC" w:rsidP="003405BC">
                  <w:pPr>
                    <w:ind w:leftChars="30" w:left="31680" w:right="170"/>
                  </w:pPr>
                  <w:r w:rsidRPr="00DC0939">
                    <w:rPr>
                      <w:rFonts w:ascii="Times New Roman" w:hAnsi="Times New Roman" w:cs="Times New Roman"/>
                      <w:b/>
                      <w:bCs/>
                      <w:spacing w:val="-1"/>
                      <w:sz w:val="23"/>
                      <w:szCs w:val="23"/>
                    </w:rPr>
                    <w:t>Тема 1. Іс</w:t>
                  </w:r>
                  <w:r w:rsidRPr="00DC0939">
                    <w:rPr>
                      <w:rFonts w:ascii="Times New Roman" w:hAnsi="Times New Roman" w:cs="Times New Roman"/>
                      <w:b/>
                      <w:bCs/>
                      <w:sz w:val="23"/>
                      <w:szCs w:val="23"/>
                    </w:rPr>
                    <w:t xml:space="preserve">торія розвитку інформаційних технологій у сфері гостинності </w:t>
                  </w:r>
                </w:p>
                <w:p w:rsidR="003405BC" w:rsidRPr="00DC0939" w:rsidRDefault="003405BC" w:rsidP="003405BC">
                  <w:pPr>
                    <w:pStyle w:val="Heading1"/>
                    <w:shd w:val="clear" w:color="auto" w:fill="FFFFFF"/>
                    <w:tabs>
                      <w:tab w:val="left" w:pos="171"/>
                      <w:tab w:val="left" w:pos="454"/>
                    </w:tabs>
                    <w:spacing w:before="0" w:after="0" w:line="240" w:lineRule="auto"/>
                    <w:ind w:leftChars="30" w:left="31680" w:right="170" w:hanging="57"/>
                    <w:jc w:val="both"/>
                  </w:pPr>
                  <w:r w:rsidRPr="00DC0939">
                    <w:rPr>
                      <w:rFonts w:ascii="Times New Roman" w:hAnsi="Times New Roman" w:cs="Times New Roman"/>
                      <w:spacing w:val="-1"/>
                      <w:sz w:val="23"/>
                      <w:szCs w:val="23"/>
                    </w:rPr>
                    <w:t>Тема 2.</w:t>
                  </w:r>
                  <w:r w:rsidRPr="00DC0939">
                    <w:rPr>
                      <w:rStyle w:val="apple-converted-space"/>
                      <w:rFonts w:ascii="Times New Roman" w:hAnsi="Times New Roman" w:cs="Times New Roman"/>
                      <w:spacing w:val="-1"/>
                      <w:sz w:val="23"/>
                      <w:szCs w:val="23"/>
                    </w:rPr>
                    <w:t xml:space="preserve"> Сучасні с</w:t>
                  </w:r>
                  <w:r w:rsidRPr="00DC0939">
                    <w:rPr>
                      <w:rFonts w:ascii="Times New Roman" w:hAnsi="Times New Roman" w:cs="Times New Roman"/>
                      <w:sz w:val="23"/>
                      <w:szCs w:val="23"/>
                    </w:rPr>
                    <w:t xml:space="preserve">истеми інформаційних технологій. </w:t>
                  </w:r>
                  <w:r w:rsidRPr="00DC0939">
                    <w:rPr>
                      <w:rStyle w:val="apple-converted-space"/>
                      <w:rFonts w:ascii="Times New Roman" w:hAnsi="Times New Roman" w:cs="Times New Roman"/>
                      <w:spacing w:val="-1"/>
                      <w:sz w:val="23"/>
                      <w:szCs w:val="23"/>
                    </w:rPr>
                    <w:t>В</w:t>
                  </w:r>
                  <w:r w:rsidRPr="00DC0939">
                    <w:rPr>
                      <w:rFonts w:ascii="Times New Roman" w:hAnsi="Times New Roman" w:cs="Times New Roman"/>
                      <w:sz w:val="23"/>
                      <w:szCs w:val="23"/>
                    </w:rPr>
                    <w:t>иди нових інформаційних технологій у готельному і ресторанному бізнесі</w:t>
                  </w:r>
                </w:p>
                <w:p w:rsidR="003405BC" w:rsidRPr="00DC0939" w:rsidRDefault="003405BC" w:rsidP="003405BC">
                  <w:pPr>
                    <w:shd w:val="clear" w:color="auto" w:fill="FFFFFF"/>
                    <w:tabs>
                      <w:tab w:val="left" w:pos="171"/>
                      <w:tab w:val="left" w:pos="454"/>
                    </w:tabs>
                    <w:ind w:leftChars="30" w:left="31680" w:right="170" w:firstLine="113"/>
                    <w:jc w:val="both"/>
                    <w:rPr>
                      <w:rFonts w:ascii="Times New Roman" w:hAnsi="Times New Roman" w:cs="Times New Roman"/>
                      <w:b/>
                      <w:bCs/>
                      <w:sz w:val="23"/>
                      <w:szCs w:val="23"/>
                    </w:rPr>
                  </w:pPr>
                  <w:r w:rsidRPr="00DC0939">
                    <w:rPr>
                      <w:rFonts w:ascii="Times New Roman" w:hAnsi="Times New Roman" w:cs="Times New Roman"/>
                      <w:b/>
                      <w:bCs/>
                      <w:sz w:val="23"/>
                      <w:szCs w:val="23"/>
                    </w:rPr>
                    <w:t>Тема 3. Особливості та структура сучасних інформаційних технологій</w:t>
                  </w:r>
                </w:p>
                <w:p w:rsidR="003405BC" w:rsidRPr="00DC0939" w:rsidRDefault="003405BC" w:rsidP="003405BC">
                  <w:pPr>
                    <w:shd w:val="clear" w:color="auto" w:fill="FFFFFF"/>
                    <w:tabs>
                      <w:tab w:val="left" w:pos="171"/>
                      <w:tab w:val="left" w:pos="454"/>
                    </w:tabs>
                    <w:ind w:leftChars="30" w:left="31680" w:right="170" w:firstLine="113"/>
                    <w:jc w:val="both"/>
                  </w:pPr>
                  <w:r w:rsidRPr="00DC0939">
                    <w:rPr>
                      <w:rFonts w:ascii="Times New Roman" w:hAnsi="Times New Roman" w:cs="Times New Roman"/>
                      <w:b/>
                      <w:bCs/>
                      <w:sz w:val="23"/>
                      <w:szCs w:val="23"/>
                    </w:rPr>
                    <w:t>у сфері гостинності</w:t>
                  </w:r>
                </w:p>
                <w:p w:rsidR="003405BC" w:rsidRPr="00DC0939" w:rsidRDefault="003405BC" w:rsidP="003405BC">
                  <w:pPr>
                    <w:pStyle w:val="Heading1"/>
                    <w:tabs>
                      <w:tab w:val="left" w:pos="171"/>
                    </w:tabs>
                    <w:spacing w:before="0" w:after="0" w:line="240" w:lineRule="auto"/>
                    <w:ind w:leftChars="30" w:left="31680" w:right="170" w:hanging="57"/>
                  </w:pPr>
                  <w:r w:rsidRPr="00DC0939">
                    <w:rPr>
                      <w:rFonts w:ascii="Times New Roman" w:hAnsi="Times New Roman" w:cs="Times New Roman"/>
                      <w:sz w:val="23"/>
                      <w:szCs w:val="23"/>
                    </w:rPr>
                    <w:t xml:space="preserve">Тема 4. </w:t>
                  </w:r>
                  <w:r w:rsidRPr="00DC0939">
                    <w:rPr>
                      <w:rFonts w:ascii="Times New Roman" w:hAnsi="Times New Roman" w:cs="Times New Roman"/>
                      <w:spacing w:val="-2"/>
                      <w:sz w:val="23"/>
                      <w:szCs w:val="23"/>
                    </w:rPr>
                    <w:t>С</w:t>
                  </w:r>
                  <w:r w:rsidRPr="00DC0939">
                    <w:rPr>
                      <w:rFonts w:ascii="Times New Roman" w:hAnsi="Times New Roman" w:cs="Times New Roman"/>
                      <w:sz w:val="23"/>
                      <w:szCs w:val="23"/>
                    </w:rPr>
                    <w:t xml:space="preserve">учасні інформаційні технології у готельному і ресторанному бізнесі </w:t>
                  </w:r>
                </w:p>
                <w:p w:rsidR="003405BC" w:rsidRPr="00DC0939" w:rsidRDefault="003405BC" w:rsidP="003405BC">
                  <w:pPr>
                    <w:pStyle w:val="Heading1"/>
                    <w:tabs>
                      <w:tab w:val="left" w:pos="171"/>
                    </w:tabs>
                    <w:spacing w:before="0" w:after="0" w:line="240" w:lineRule="auto"/>
                    <w:ind w:leftChars="30" w:left="31680" w:right="170" w:hanging="57"/>
                  </w:pPr>
                  <w:r w:rsidRPr="00DC0939">
                    <w:rPr>
                      <w:rFonts w:ascii="Times New Roman" w:hAnsi="Times New Roman" w:cs="Times New Roman"/>
                      <w:spacing w:val="-2"/>
                      <w:sz w:val="23"/>
                      <w:szCs w:val="23"/>
                    </w:rPr>
                    <w:t xml:space="preserve">Тема 5. </w:t>
                  </w:r>
                  <w:r w:rsidRPr="00DC0939">
                    <w:rPr>
                      <w:rFonts w:ascii="Times New Roman" w:hAnsi="Times New Roman" w:cs="Times New Roman"/>
                      <w:sz w:val="23"/>
                      <w:szCs w:val="23"/>
                    </w:rPr>
                    <w:t xml:space="preserve">Мережні технології. глобальні комп'ютерні мережі </w:t>
                  </w:r>
                </w:p>
                <w:tbl>
                  <w:tblPr>
                    <w:tblW w:w="0" w:type="auto"/>
                    <w:tblLayout w:type="fixed"/>
                    <w:tblLook w:val="00A0"/>
                  </w:tblPr>
                  <w:tblGrid>
                    <w:gridCol w:w="9525"/>
                  </w:tblGrid>
                  <w:tr w:rsidR="003405BC" w:rsidRPr="00DC0939">
                    <w:trPr>
                      <w:trHeight w:val="224"/>
                    </w:trPr>
                    <w:tc>
                      <w:tcPr>
                        <w:tcW w:w="9525" w:type="dxa"/>
                      </w:tcPr>
                      <w:p w:rsidR="003405BC" w:rsidRPr="00DC0939" w:rsidRDefault="003405BC" w:rsidP="003405BC">
                        <w:pPr>
                          <w:pStyle w:val="Default"/>
                          <w:ind w:leftChars="30" w:left="31680" w:right="170"/>
                          <w:rPr>
                            <w:i/>
                            <w:iCs/>
                            <w:sz w:val="23"/>
                            <w:szCs w:val="23"/>
                          </w:rPr>
                        </w:pPr>
                        <w:r w:rsidRPr="00DC0939">
                          <w:rPr>
                            <w:b/>
                            <w:bCs/>
                            <w:sz w:val="23"/>
                            <w:szCs w:val="23"/>
                          </w:rPr>
                          <w:t xml:space="preserve">Змістовий модуль 2. </w:t>
                        </w:r>
                        <w:r w:rsidRPr="00DC0939">
                          <w:rPr>
                            <w:i/>
                            <w:iCs/>
                            <w:sz w:val="23"/>
                            <w:szCs w:val="23"/>
                          </w:rPr>
                          <w:t>Технології використання автоматизованих систем в управлінні закладів готельного і ресторанного бізнесу</w:t>
                        </w:r>
                      </w:p>
                      <w:p w:rsidR="003405BC" w:rsidRPr="00DC0939" w:rsidRDefault="003405BC" w:rsidP="003405BC">
                        <w:pPr>
                          <w:pStyle w:val="Default"/>
                          <w:ind w:leftChars="30" w:left="31680" w:right="170"/>
                          <w:rPr>
                            <w:i/>
                            <w:iCs/>
                            <w:sz w:val="23"/>
                            <w:szCs w:val="23"/>
                          </w:rPr>
                        </w:pPr>
                      </w:p>
                    </w:tc>
                  </w:tr>
                </w:tbl>
                <w:p w:rsidR="003405BC" w:rsidRPr="00DC0939" w:rsidRDefault="003405BC" w:rsidP="003405BC">
                  <w:pPr>
                    <w:tabs>
                      <w:tab w:val="left" w:pos="171"/>
                    </w:tabs>
                    <w:ind w:leftChars="30" w:left="31680" w:right="170" w:hanging="57"/>
                  </w:pPr>
                  <w:r w:rsidRPr="00DC0939">
                    <w:rPr>
                      <w:rFonts w:ascii="Times New Roman" w:hAnsi="Times New Roman" w:cs="Times New Roman"/>
                      <w:b/>
                      <w:bCs/>
                      <w:sz w:val="23"/>
                      <w:szCs w:val="23"/>
                    </w:rPr>
                    <w:t>Тема 6. Автоматизація управління діяльністю підприємств готельного і ресторанного бізнесу</w:t>
                  </w:r>
                </w:p>
                <w:p w:rsidR="003405BC" w:rsidRPr="00DC0939" w:rsidRDefault="003405BC" w:rsidP="003405BC">
                  <w:pPr>
                    <w:tabs>
                      <w:tab w:val="left" w:pos="171"/>
                    </w:tabs>
                    <w:ind w:leftChars="30" w:left="31680" w:right="170" w:hanging="57"/>
                  </w:pPr>
                  <w:r w:rsidRPr="00DC0939">
                    <w:rPr>
                      <w:rFonts w:ascii="Times New Roman" w:hAnsi="Times New Roman" w:cs="Times New Roman"/>
                      <w:b/>
                      <w:bCs/>
                      <w:sz w:val="23"/>
                      <w:szCs w:val="23"/>
                    </w:rPr>
                    <w:t xml:space="preserve">Тема 7. Автоматизовані системи бронювання та резервування послуг гостинності у світі </w:t>
                  </w:r>
                </w:p>
                <w:p w:rsidR="003405BC" w:rsidRPr="00DC0939" w:rsidRDefault="003405BC" w:rsidP="003405BC">
                  <w:pPr>
                    <w:tabs>
                      <w:tab w:val="left" w:pos="342"/>
                    </w:tabs>
                    <w:ind w:leftChars="30" w:left="31680" w:right="170"/>
                  </w:pPr>
                  <w:r w:rsidRPr="00DC0939">
                    <w:rPr>
                      <w:rFonts w:ascii="Times New Roman" w:hAnsi="Times New Roman" w:cs="Times New Roman"/>
                      <w:b/>
                      <w:bCs/>
                      <w:sz w:val="23"/>
                      <w:szCs w:val="23"/>
                    </w:rPr>
                    <w:t>Тема 8. Організація прийому споживачів із застосуванням сучасних інформаційних технологій у готельно-ресторанному бізнесі</w:t>
                  </w:r>
                </w:p>
                <w:p w:rsidR="003405BC" w:rsidRPr="00DC0939" w:rsidRDefault="003405BC" w:rsidP="003405BC">
                  <w:pPr>
                    <w:tabs>
                      <w:tab w:val="left" w:pos="283"/>
                    </w:tabs>
                    <w:ind w:leftChars="30" w:left="31680" w:right="170"/>
                  </w:pPr>
                  <w:r w:rsidRPr="00DC0939">
                    <w:rPr>
                      <w:rFonts w:ascii="Times New Roman" w:hAnsi="Times New Roman" w:cs="Times New Roman"/>
                      <w:b/>
                      <w:bCs/>
                      <w:sz w:val="23"/>
                      <w:szCs w:val="23"/>
                    </w:rPr>
                    <w:t xml:space="preserve">Тема 9. Технологія обслуговування гостей із застосуванням сучасних інформаційних технологій у готельно-ресторанному бізнесі </w:t>
                  </w:r>
                </w:p>
                <w:p w:rsidR="003405BC" w:rsidRPr="00DC0939" w:rsidRDefault="003405BC" w:rsidP="003405BC">
                  <w:pPr>
                    <w:tabs>
                      <w:tab w:val="left" w:pos="225"/>
                    </w:tabs>
                    <w:ind w:leftChars="30" w:left="31680" w:right="170"/>
                  </w:pPr>
                  <w:r w:rsidRPr="00DC0939">
                    <w:rPr>
                      <w:rFonts w:ascii="Times New Roman" w:hAnsi="Times New Roman" w:cs="Times New Roman"/>
                      <w:b/>
                      <w:bCs/>
                      <w:sz w:val="23"/>
                      <w:szCs w:val="23"/>
                    </w:rPr>
                    <w:t>Тема 10. Інформаційні технології в управлінні підприємств готельно-ресторанного бізнесу</w:t>
                  </w:r>
                </w:p>
              </w:tc>
            </w:tr>
          </w:tbl>
          <w:p w:rsidR="003405BC" w:rsidRPr="00DC0939" w:rsidRDefault="003405BC" w:rsidP="003405BC">
            <w:pPr>
              <w:ind w:leftChars="30" w:left="31680" w:right="170"/>
              <w:jc w:val="center"/>
              <w:rPr>
                <w:rFonts w:ascii="Times New Roman" w:hAnsi="Times New Roman" w:cs="Times New Roman"/>
                <w:b/>
                <w:bCs/>
                <w:sz w:val="24"/>
                <w:szCs w:val="24"/>
              </w:rPr>
            </w:pPr>
          </w:p>
        </w:tc>
      </w:tr>
      <w:tr w:rsidR="003405BC">
        <w:trPr>
          <w:gridAfter w:val="2"/>
          <w:wAfter w:w="41" w:type="dxa"/>
          <w:trHeight w:val="729"/>
        </w:trPr>
        <w:tc>
          <w:tcPr>
            <w:tcW w:w="9467" w:type="dxa"/>
            <w:gridSpan w:val="4"/>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jc w:val="center"/>
              <w:rPr>
                <w:rFonts w:ascii="Times New Roman" w:hAnsi="Times New Roman" w:cs="Times New Roman"/>
                <w:b/>
                <w:bCs/>
                <w:sz w:val="24"/>
                <w:szCs w:val="24"/>
              </w:rPr>
            </w:pPr>
            <w:r w:rsidRPr="00DC0939">
              <w:rPr>
                <w:rFonts w:ascii="Times New Roman" w:hAnsi="Times New Roman" w:cs="Times New Roman"/>
                <w:b/>
                <w:bCs/>
                <w:sz w:val="24"/>
                <w:szCs w:val="24"/>
              </w:rPr>
              <w:t>Матеріально-технічне (програмне)</w:t>
            </w:r>
            <w:r w:rsidRPr="00DC0939">
              <w:rPr>
                <w:b/>
                <w:bCs/>
                <w:sz w:val="28"/>
                <w:szCs w:val="28"/>
              </w:rPr>
              <w:t xml:space="preserve"> </w:t>
            </w:r>
            <w:r w:rsidRPr="00DC0939">
              <w:rPr>
                <w:rFonts w:ascii="Times New Roman" w:hAnsi="Times New Roman" w:cs="Times New Roman"/>
                <w:b/>
                <w:bCs/>
                <w:sz w:val="24"/>
                <w:szCs w:val="24"/>
              </w:rPr>
              <w:t>забезпечення навчальної дисципліни</w:t>
            </w:r>
          </w:p>
          <w:p w:rsidR="003405BC" w:rsidRPr="00DC0939" w:rsidRDefault="003405BC" w:rsidP="003405BC">
            <w:pPr>
              <w:ind w:leftChars="30" w:left="31680" w:right="170"/>
              <w:jc w:val="center"/>
            </w:pPr>
            <w:r w:rsidRPr="00DC0939">
              <w:rPr>
                <w:rFonts w:ascii="Times New Roman" w:hAnsi="Times New Roman" w:cs="Times New Roman"/>
                <w:i/>
                <w:iCs/>
                <w:sz w:val="24"/>
                <w:szCs w:val="24"/>
              </w:rPr>
              <w:t>Мультимедійний проектор</w:t>
            </w:r>
            <w:r w:rsidRPr="00DC0939">
              <w:rPr>
                <w:rFonts w:ascii="Times New Roman" w:hAnsi="Times New Roman" w:cs="Times New Roman"/>
                <w:i/>
                <w:iCs/>
                <w:sz w:val="24"/>
                <w:szCs w:val="24"/>
                <w:lang w:val="ru-RU"/>
              </w:rPr>
              <w:t xml:space="preserve">, ПНС ХНЕУ ім.С.Кузнеця, </w:t>
            </w:r>
            <w:r w:rsidRPr="00DC0939">
              <w:rPr>
                <w:rFonts w:ascii="Times New Roman" w:hAnsi="Times New Roman" w:cs="Times New Roman"/>
                <w:i/>
                <w:iCs/>
                <w:sz w:val="24"/>
                <w:szCs w:val="24"/>
                <w:lang w:val="en-US"/>
              </w:rPr>
              <w:t>ZOOM</w:t>
            </w:r>
          </w:p>
        </w:tc>
      </w:tr>
      <w:tr w:rsidR="003405BC">
        <w:trPr>
          <w:gridAfter w:val="2"/>
          <w:wAfter w:w="41" w:type="dxa"/>
          <w:trHeight w:val="23"/>
        </w:trPr>
        <w:tc>
          <w:tcPr>
            <w:tcW w:w="9467" w:type="dxa"/>
            <w:gridSpan w:val="4"/>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pStyle w:val="ListParagraph"/>
              <w:ind w:leftChars="30" w:left="31680" w:right="170" w:firstLine="283"/>
              <w:jc w:val="center"/>
              <w:rPr>
                <w:b/>
                <w:bCs/>
                <w:sz w:val="24"/>
                <w:szCs w:val="24"/>
                <w:lang w:val="uk-UA"/>
              </w:rPr>
            </w:pPr>
            <w:r w:rsidRPr="00DC0939">
              <w:rPr>
                <w:b/>
                <w:bCs/>
                <w:sz w:val="24"/>
                <w:szCs w:val="24"/>
                <w:lang w:val="uk-UA"/>
              </w:rPr>
              <w:t>Форми та методи оцінювання</w:t>
            </w:r>
          </w:p>
          <w:p w:rsidR="003405BC" w:rsidRPr="00DC0939" w:rsidRDefault="003405BC" w:rsidP="003405BC">
            <w:pPr>
              <w:pStyle w:val="ListParagraph"/>
              <w:ind w:leftChars="30" w:left="31680" w:right="170" w:firstLine="283"/>
              <w:jc w:val="both"/>
              <w:rPr>
                <w:lang w:val="uk-UA"/>
              </w:rPr>
            </w:pPr>
            <w:r w:rsidRPr="00DC0939">
              <w:rPr>
                <w:sz w:val="24"/>
                <w:szCs w:val="24"/>
                <w:lang w:val="uk-UA"/>
              </w:rPr>
              <w:t xml:space="preserve">Система оцінювання сформованих компетентностей враховує види занять, які передбачають лекційні, семінарські, практичні заняття, а також виконання самостійної роботи. Оцінювання сформованих компетентностей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семестру – 100 та мінімально можлива кількість балів, – 60. </w:t>
            </w:r>
          </w:p>
          <w:p w:rsidR="003405BC" w:rsidRPr="00DC0939" w:rsidRDefault="003405BC" w:rsidP="003405BC">
            <w:pPr>
              <w:pStyle w:val="ListParagraph"/>
              <w:ind w:leftChars="30" w:left="31680" w:right="170" w:firstLine="227"/>
              <w:jc w:val="both"/>
              <w:rPr>
                <w:lang w:val="uk-UA"/>
              </w:rPr>
            </w:pPr>
            <w:r w:rsidRPr="00DC0939">
              <w:rPr>
                <w:sz w:val="24"/>
                <w:szCs w:val="24"/>
                <w:lang w:val="uk-UA"/>
              </w:rPr>
              <w:t xml:space="preserve">Поточний контроль включає наступні контрольні заходи: завдання за темами; поточні контрольні роботи; презентації за темами та написання есе. </w:t>
            </w:r>
          </w:p>
          <w:p w:rsidR="003405BC" w:rsidRPr="00DC0939" w:rsidRDefault="003405BC" w:rsidP="003405BC">
            <w:pPr>
              <w:ind w:leftChars="30" w:left="31680" w:right="170" w:firstLine="283"/>
              <w:rPr>
                <w:b/>
                <w:bCs/>
                <w:i/>
                <w:iCs/>
              </w:rPr>
            </w:pPr>
            <w:r w:rsidRPr="00DC0939">
              <w:rPr>
                <w:rFonts w:ascii="Times New Roman" w:hAnsi="Times New Roman" w:cs="Times New Roman"/>
                <w:b/>
                <w:bCs/>
                <w:i/>
                <w:iCs/>
                <w:sz w:val="24"/>
                <w:szCs w:val="24"/>
              </w:rPr>
              <w:t>Більш детальна інформація щодо оцінювання  та накопичування балів з навчальної дисципліни наведена у робочому плані (технологічній карті) з навчальної дисципліни.</w:t>
            </w:r>
          </w:p>
        </w:tc>
      </w:tr>
      <w:tr w:rsidR="003405BC">
        <w:trPr>
          <w:gridAfter w:val="2"/>
          <w:wAfter w:w="41" w:type="dxa"/>
          <w:trHeight w:val="23"/>
        </w:trPr>
        <w:tc>
          <w:tcPr>
            <w:tcW w:w="9467" w:type="dxa"/>
            <w:gridSpan w:val="4"/>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jc w:val="center"/>
            </w:pPr>
            <w:r w:rsidRPr="00DC0939">
              <w:rPr>
                <w:rFonts w:ascii="Times New Roman" w:hAnsi="Times New Roman" w:cs="Times New Roman"/>
                <w:b/>
                <w:bCs/>
                <w:sz w:val="24"/>
                <w:szCs w:val="24"/>
              </w:rPr>
              <w:t>Політики навчальної дисципліни</w:t>
            </w:r>
          </w:p>
          <w:p w:rsidR="003405BC" w:rsidRPr="00DC0939" w:rsidRDefault="003405BC" w:rsidP="003405BC">
            <w:pPr>
              <w:ind w:leftChars="30" w:left="31680" w:right="170"/>
              <w:jc w:val="both"/>
            </w:pPr>
            <w:r w:rsidRPr="00DC0939">
              <w:rPr>
                <w:rFonts w:ascii="Times New Roman" w:hAnsi="Times New Roman" w:cs="Times New Roman"/>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p>
        </w:tc>
      </w:tr>
      <w:tr w:rsidR="003405BC">
        <w:trPr>
          <w:gridAfter w:val="2"/>
          <w:wAfter w:w="41" w:type="dxa"/>
          <w:trHeight w:val="23"/>
        </w:trPr>
        <w:tc>
          <w:tcPr>
            <w:tcW w:w="9467" w:type="dxa"/>
            <w:gridSpan w:val="4"/>
            <w:tcBorders>
              <w:top w:val="dotted" w:sz="4" w:space="0" w:color="000000"/>
              <w:left w:val="dotted" w:sz="4" w:space="0" w:color="000000"/>
              <w:bottom w:val="dotted" w:sz="4" w:space="0" w:color="000000"/>
              <w:right w:val="dotted" w:sz="4" w:space="0" w:color="000000"/>
            </w:tcBorders>
          </w:tcPr>
          <w:p w:rsidR="003405BC" w:rsidRPr="00DC0939" w:rsidRDefault="003405BC" w:rsidP="003405BC">
            <w:pPr>
              <w:ind w:leftChars="30" w:left="31680" w:right="170" w:firstLine="340"/>
              <w:jc w:val="both"/>
              <w:rPr>
                <w:rFonts w:ascii="Times New Roman Bold Italic" w:hAnsi="Times New Roman Bold Italic" w:cs="Times New Roman Bold Italic"/>
                <w:i/>
                <w:iCs/>
              </w:rPr>
            </w:pPr>
            <w:r w:rsidRPr="00DC0939">
              <w:rPr>
                <w:b/>
                <w:bCs/>
                <w:i/>
                <w:iCs/>
                <w:sz w:val="24"/>
                <w:szCs w:val="24"/>
              </w:rPr>
              <w:t>Більш</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детальну</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інформацію</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щодо</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компетентностей</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результатів</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навчання</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методів</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навчання</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форм</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оцінювання</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самостійної</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роботи</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наведено</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у</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Робочій</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програмі</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навчальної</w:t>
            </w:r>
            <w:r w:rsidRPr="00DC0939">
              <w:rPr>
                <w:rFonts w:ascii="Times New Roman Bold Italic" w:hAnsi="Times New Roman Bold Italic" w:cs="Times New Roman Bold Italic"/>
                <w:b/>
                <w:bCs/>
                <w:i/>
                <w:iCs/>
                <w:sz w:val="24"/>
                <w:szCs w:val="24"/>
              </w:rPr>
              <w:t xml:space="preserve"> </w:t>
            </w:r>
            <w:r w:rsidRPr="00DC0939">
              <w:rPr>
                <w:b/>
                <w:bCs/>
                <w:i/>
                <w:iCs/>
                <w:sz w:val="24"/>
                <w:szCs w:val="24"/>
              </w:rPr>
              <w:t>дисципліни</w:t>
            </w:r>
          </w:p>
        </w:tc>
      </w:tr>
    </w:tbl>
    <w:p w:rsidR="003405BC" w:rsidRDefault="003405BC">
      <w:pPr>
        <w:ind w:firstLine="709"/>
        <w:jc w:val="right"/>
        <w:rPr>
          <w:rFonts w:ascii="Times New Roman" w:hAnsi="Times New Roman" w:cs="Times New Roman"/>
          <w:sz w:val="24"/>
          <w:szCs w:val="24"/>
        </w:rPr>
      </w:pPr>
    </w:p>
    <w:sectPr w:rsidR="003405BC" w:rsidSect="00BD05D7">
      <w:headerReference w:type="default" r:id="rId11"/>
      <w:pgSz w:w="11906" w:h="16838"/>
      <w:pgMar w:top="1134" w:right="851"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5BC" w:rsidRDefault="003405BC">
      <w:r>
        <w:separator/>
      </w:r>
    </w:p>
  </w:endnote>
  <w:endnote w:type="continuationSeparator" w:id="0">
    <w:p w:rsidR="003405BC" w:rsidRDefault="00340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Gothic">
    <w:altName w:val="Cambria"/>
    <w:panose1 w:val="00000000000000000000"/>
    <w:charset w:val="00"/>
    <w:family w:val="roman"/>
    <w:notTrueType/>
    <w:pitch w:val="default"/>
    <w:sig w:usb0="00000003" w:usb1="00000000" w:usb2="00000000" w:usb3="00000000" w:csb0="00000001" w:csb1="00000000"/>
  </w:font>
  <w:font w:name="Liberation Sans">
    <w:altName w:v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NSimSun">
    <w:panose1 w:val="02010609030101010101"/>
    <w:charset w:val="86"/>
    <w:family w:val="modern"/>
    <w:pitch w:val="fixed"/>
    <w:sig w:usb0="00000003" w:usb1="288F0000" w:usb2="00000016" w:usb3="00000000" w:csb0="00040001" w:csb1="00000000"/>
  </w:font>
  <w:font w:name="Times New Roman Bold Italic">
    <w:altName w:val="MV Bol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5BC" w:rsidRDefault="003405BC">
      <w:r>
        <w:separator/>
      </w:r>
    </w:p>
  </w:footnote>
  <w:footnote w:type="continuationSeparator" w:id="0">
    <w:p w:rsidR="003405BC" w:rsidRDefault="00340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BC" w:rsidRDefault="003405BC" w:rsidP="00F07403">
    <w:pPr>
      <w:ind w:leftChars="600" w:left="31680"/>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16492701" o:spid="_x0000_s2049" type="#_x0000_t75" style="position:absolute;left:0;text-align:left;margin-left:-3.45pt;margin-top:-19.95pt;width:55.35pt;height:46.9pt;z-index:251660288;visibility:visible;mso-wrap-distance-left:9.05pt;mso-wrap-distance-right:9.05pt" filled="t">
          <v:fill opacity="0"/>
          <v:imagedata r:id="rId1" o:title="" croptop="4837f" cropbottom="4114f" cropleft="-103f" cropright="-103f"/>
          <w10:wrap type="square"/>
        </v:shape>
      </w:pict>
    </w:r>
    <w:r>
      <w:rPr>
        <w:rFonts w:ascii="Times New Roman" w:hAnsi="Times New Roman" w:cs="Times New Roman"/>
        <w:i/>
        <w:iCs/>
        <w:sz w:val="24"/>
        <w:szCs w:val="24"/>
      </w:rPr>
      <w:t>Харківський національний економічний університет імені Семена Кузнеця</w:t>
    </w:r>
  </w:p>
  <w:p w:rsidR="003405BC" w:rsidRDefault="003405BC">
    <w:pPr>
      <w:pStyle w:val="Header"/>
      <w:ind w:right="360"/>
      <w:rPr>
        <w:lang w:val="ru-RU"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pPr>
    </w:lvl>
    <w:lvl w:ilvl="1">
      <w:start w:val="1"/>
      <w:numFmt w:val="none"/>
      <w:pStyle w:val="Heading2"/>
      <w:suff w:val="nothing"/>
      <w:lvlText w:val=""/>
      <w:lvlJc w:val="left"/>
      <w:pPr>
        <w:tabs>
          <w:tab w:val="left" w:pos="0"/>
        </w:tabs>
      </w:pPr>
    </w:lvl>
    <w:lvl w:ilvl="2">
      <w:start w:val="1"/>
      <w:numFmt w:val="none"/>
      <w:pStyle w:val="Heading3"/>
      <w:suff w:val="nothing"/>
      <w:lvlText w:val=""/>
      <w:lvlJc w:val="left"/>
      <w:pPr>
        <w:tabs>
          <w:tab w:val="left" w:pos="0"/>
        </w:tabs>
      </w:pPr>
    </w:lvl>
    <w:lvl w:ilvl="3">
      <w:start w:val="1"/>
      <w:numFmt w:val="none"/>
      <w:suff w:val="nothing"/>
      <w:lvlText w:val=""/>
      <w:lvlJc w:val="left"/>
      <w:pPr>
        <w:tabs>
          <w:tab w:val="left" w:pos="0"/>
        </w:tabs>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37B"/>
    <w:rsid w:val="88FE1F9D"/>
    <w:rsid w:val="BD77FA82"/>
    <w:rsid w:val="FFDF17B2"/>
    <w:rsid w:val="000876F6"/>
    <w:rsid w:val="00093F9B"/>
    <w:rsid w:val="00127363"/>
    <w:rsid w:val="00147900"/>
    <w:rsid w:val="00173B97"/>
    <w:rsid w:val="001D53A9"/>
    <w:rsid w:val="002C6C5D"/>
    <w:rsid w:val="002F32C0"/>
    <w:rsid w:val="003405BC"/>
    <w:rsid w:val="00350133"/>
    <w:rsid w:val="003C2391"/>
    <w:rsid w:val="0041186E"/>
    <w:rsid w:val="00420C4C"/>
    <w:rsid w:val="0050737B"/>
    <w:rsid w:val="005625BD"/>
    <w:rsid w:val="006D0585"/>
    <w:rsid w:val="007540A1"/>
    <w:rsid w:val="0086167A"/>
    <w:rsid w:val="00886F37"/>
    <w:rsid w:val="00985FAF"/>
    <w:rsid w:val="00AD0183"/>
    <w:rsid w:val="00B86501"/>
    <w:rsid w:val="00BD05D7"/>
    <w:rsid w:val="00CB590D"/>
    <w:rsid w:val="00CF4906"/>
    <w:rsid w:val="00DA5A50"/>
    <w:rsid w:val="00DC0939"/>
    <w:rsid w:val="00E05929"/>
    <w:rsid w:val="00E91B8B"/>
    <w:rsid w:val="00EE4C8A"/>
    <w:rsid w:val="00F07403"/>
    <w:rsid w:val="2D718C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D7"/>
    <w:pPr>
      <w:suppressAutoHyphens/>
    </w:pPr>
    <w:rPr>
      <w:rFonts w:ascii="Calibri" w:hAnsi="Calibri" w:cs="Calibri"/>
      <w:sz w:val="20"/>
      <w:szCs w:val="20"/>
      <w:lang w:val="uk-UA" w:eastAsia="zh-CN"/>
    </w:rPr>
  </w:style>
  <w:style w:type="paragraph" w:styleId="Heading1">
    <w:name w:val="heading 1"/>
    <w:basedOn w:val="Normal"/>
    <w:next w:val="Normal"/>
    <w:link w:val="Heading1Char"/>
    <w:uiPriority w:val="99"/>
    <w:qFormat/>
    <w:rsid w:val="00BD05D7"/>
    <w:pPr>
      <w:keepNext/>
      <w:numPr>
        <w:numId w:val="1"/>
      </w:numPr>
      <w:spacing w:before="240" w:after="60" w:line="276" w:lineRule="auto"/>
      <w:outlineLvl w:val="0"/>
    </w:pPr>
    <w:rPr>
      <w:rFonts w:ascii="Cambria" w:hAnsi="Cambria" w:cs="Cambria"/>
      <w:b/>
      <w:bCs/>
      <w:kern w:val="2"/>
      <w:sz w:val="32"/>
      <w:szCs w:val="32"/>
    </w:rPr>
  </w:style>
  <w:style w:type="paragraph" w:styleId="Heading2">
    <w:name w:val="heading 2"/>
    <w:basedOn w:val="Normal"/>
    <w:next w:val="Normal"/>
    <w:link w:val="Heading2Char"/>
    <w:uiPriority w:val="99"/>
    <w:qFormat/>
    <w:rsid w:val="00BD05D7"/>
    <w:pPr>
      <w:keepNext/>
      <w:numPr>
        <w:ilvl w:val="1"/>
        <w:numId w:val="1"/>
      </w:numPr>
      <w:spacing w:before="240" w:after="60" w:line="276" w:lineRule="auto"/>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BD05D7"/>
    <w:pPr>
      <w:keepNext/>
      <w:numPr>
        <w:ilvl w:val="2"/>
        <w:numId w:val="1"/>
      </w:numPr>
      <w:spacing w:before="240" w:after="60"/>
      <w:outlineLvl w:val="2"/>
    </w:pPr>
    <w:rPr>
      <w:rFonts w:ascii="Calibri Light" w:hAnsi="Calibri Light" w:cs="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ED0"/>
    <w:rPr>
      <w:rFonts w:asciiTheme="majorHAnsi" w:eastAsiaTheme="majorEastAsia" w:hAnsiTheme="majorHAnsi" w:cstheme="majorBidi"/>
      <w:b/>
      <w:bCs/>
      <w:kern w:val="32"/>
      <w:sz w:val="32"/>
      <w:szCs w:val="32"/>
      <w:lang w:val="uk-UA" w:eastAsia="zh-CN"/>
    </w:rPr>
  </w:style>
  <w:style w:type="character" w:customStyle="1" w:styleId="Heading2Char">
    <w:name w:val="Heading 2 Char"/>
    <w:basedOn w:val="DefaultParagraphFont"/>
    <w:link w:val="Heading2"/>
    <w:uiPriority w:val="9"/>
    <w:semiHidden/>
    <w:rsid w:val="00AB7ED0"/>
    <w:rPr>
      <w:rFonts w:asciiTheme="majorHAnsi" w:eastAsiaTheme="majorEastAsia" w:hAnsiTheme="majorHAnsi" w:cstheme="majorBidi"/>
      <w:b/>
      <w:bCs/>
      <w:i/>
      <w:iCs/>
      <w:sz w:val="28"/>
      <w:szCs w:val="28"/>
      <w:lang w:val="uk-UA" w:eastAsia="zh-CN"/>
    </w:rPr>
  </w:style>
  <w:style w:type="character" w:customStyle="1" w:styleId="Heading3Char">
    <w:name w:val="Heading 3 Char"/>
    <w:basedOn w:val="DefaultParagraphFont"/>
    <w:link w:val="Heading3"/>
    <w:uiPriority w:val="9"/>
    <w:semiHidden/>
    <w:rsid w:val="00AB7ED0"/>
    <w:rPr>
      <w:rFonts w:asciiTheme="majorHAnsi" w:eastAsiaTheme="majorEastAsia" w:hAnsiTheme="majorHAnsi" w:cstheme="majorBidi"/>
      <w:b/>
      <w:bCs/>
      <w:sz w:val="26"/>
      <w:szCs w:val="26"/>
      <w:lang w:val="uk-UA" w:eastAsia="zh-CN"/>
    </w:rPr>
  </w:style>
  <w:style w:type="paragraph" w:styleId="BodyText">
    <w:name w:val="Body Text"/>
    <w:basedOn w:val="Normal"/>
    <w:link w:val="BodyTextChar"/>
    <w:uiPriority w:val="99"/>
    <w:rsid w:val="00BD05D7"/>
    <w:pPr>
      <w:widowControl w:val="0"/>
      <w:autoSpaceDE w:val="0"/>
    </w:pPr>
    <w:rPr>
      <w:rFonts w:cs="Times New Roman"/>
      <w:sz w:val="24"/>
      <w:szCs w:val="24"/>
      <w:lang w:val="en-US"/>
    </w:rPr>
  </w:style>
  <w:style w:type="character" w:customStyle="1" w:styleId="BodyTextChar">
    <w:name w:val="Body Text Char"/>
    <w:basedOn w:val="DefaultParagraphFont"/>
    <w:link w:val="BodyText"/>
    <w:uiPriority w:val="99"/>
    <w:semiHidden/>
    <w:rsid w:val="00AB7ED0"/>
    <w:rPr>
      <w:rFonts w:ascii="Calibri" w:hAnsi="Calibri" w:cs="Calibri"/>
      <w:sz w:val="20"/>
      <w:szCs w:val="20"/>
      <w:lang w:val="uk-UA" w:eastAsia="zh-CN"/>
    </w:rPr>
  </w:style>
  <w:style w:type="paragraph" w:styleId="BodyTextIndent">
    <w:name w:val="Body Text Indent"/>
    <w:basedOn w:val="Normal"/>
    <w:link w:val="BodyTextIndentChar"/>
    <w:uiPriority w:val="99"/>
    <w:rsid w:val="00BD05D7"/>
    <w:pPr>
      <w:spacing w:after="120"/>
      <w:ind w:left="283"/>
    </w:pPr>
  </w:style>
  <w:style w:type="character" w:customStyle="1" w:styleId="BodyTextIndentChar">
    <w:name w:val="Body Text Indent Char"/>
    <w:basedOn w:val="DefaultParagraphFont"/>
    <w:link w:val="BodyTextIndent"/>
    <w:uiPriority w:val="99"/>
    <w:semiHidden/>
    <w:rsid w:val="00AB7ED0"/>
    <w:rPr>
      <w:rFonts w:ascii="Calibri" w:hAnsi="Calibri" w:cs="Calibri"/>
      <w:sz w:val="20"/>
      <w:szCs w:val="20"/>
      <w:lang w:val="uk-UA" w:eastAsia="zh-CN"/>
    </w:rPr>
  </w:style>
  <w:style w:type="paragraph" w:styleId="Caption">
    <w:name w:val="caption"/>
    <w:basedOn w:val="Normal"/>
    <w:next w:val="Normal"/>
    <w:uiPriority w:val="99"/>
    <w:qFormat/>
    <w:rsid w:val="00BD05D7"/>
    <w:pPr>
      <w:suppressLineNumbers/>
      <w:spacing w:before="120" w:after="120"/>
    </w:pPr>
    <w:rPr>
      <w:i/>
      <w:iCs/>
      <w:sz w:val="24"/>
      <w:szCs w:val="24"/>
    </w:rPr>
  </w:style>
  <w:style w:type="character" w:styleId="FollowedHyperlink">
    <w:name w:val="FollowedHyperlink"/>
    <w:basedOn w:val="DefaultParagraphFont"/>
    <w:uiPriority w:val="99"/>
    <w:rsid w:val="00BD05D7"/>
    <w:rPr>
      <w:color w:val="954F72"/>
      <w:u w:val="single"/>
    </w:rPr>
  </w:style>
  <w:style w:type="paragraph" w:styleId="Footer">
    <w:name w:val="footer"/>
    <w:basedOn w:val="Normal"/>
    <w:link w:val="FooterChar"/>
    <w:uiPriority w:val="99"/>
    <w:rsid w:val="00BD05D7"/>
    <w:pPr>
      <w:tabs>
        <w:tab w:val="center" w:pos="4677"/>
        <w:tab w:val="right" w:pos="9355"/>
      </w:tabs>
    </w:pPr>
  </w:style>
  <w:style w:type="character" w:customStyle="1" w:styleId="FooterChar">
    <w:name w:val="Footer Char"/>
    <w:basedOn w:val="DefaultParagraphFont"/>
    <w:link w:val="Footer"/>
    <w:uiPriority w:val="99"/>
    <w:rsid w:val="00BD05D7"/>
    <w:rPr>
      <w:rFonts w:ascii="Calibri" w:hAnsi="Calibri" w:cs="Calibri"/>
      <w:lang w:val="uk-UA"/>
    </w:rPr>
  </w:style>
  <w:style w:type="paragraph" w:styleId="Header">
    <w:name w:val="header"/>
    <w:basedOn w:val="Normal"/>
    <w:link w:val="HeaderChar"/>
    <w:uiPriority w:val="99"/>
    <w:rsid w:val="00BD05D7"/>
    <w:pPr>
      <w:tabs>
        <w:tab w:val="center" w:pos="4677"/>
        <w:tab w:val="right" w:pos="9355"/>
      </w:tabs>
    </w:pPr>
  </w:style>
  <w:style w:type="character" w:customStyle="1" w:styleId="HeaderChar">
    <w:name w:val="Header Char"/>
    <w:basedOn w:val="DefaultParagraphFont"/>
    <w:link w:val="Header"/>
    <w:uiPriority w:val="99"/>
    <w:semiHidden/>
    <w:rsid w:val="00AB7ED0"/>
    <w:rPr>
      <w:rFonts w:ascii="Calibri" w:hAnsi="Calibri" w:cs="Calibri"/>
      <w:sz w:val="20"/>
      <w:szCs w:val="20"/>
      <w:lang w:val="uk-UA" w:eastAsia="zh-CN"/>
    </w:rPr>
  </w:style>
  <w:style w:type="character" w:styleId="Hyperlink">
    <w:name w:val="Hyperlink"/>
    <w:basedOn w:val="DefaultParagraphFont"/>
    <w:uiPriority w:val="99"/>
    <w:rsid w:val="00BD05D7"/>
    <w:rPr>
      <w:color w:val="0000FF"/>
      <w:u w:val="single"/>
    </w:rPr>
  </w:style>
  <w:style w:type="paragraph" w:styleId="List">
    <w:name w:val="List"/>
    <w:basedOn w:val="BodyText"/>
    <w:uiPriority w:val="99"/>
    <w:rsid w:val="00BD05D7"/>
  </w:style>
  <w:style w:type="character" w:styleId="PageNumber">
    <w:name w:val="page number"/>
    <w:basedOn w:val="1"/>
    <w:uiPriority w:val="99"/>
    <w:rsid w:val="00BD05D7"/>
  </w:style>
  <w:style w:type="character" w:customStyle="1" w:styleId="1">
    <w:name w:val="Основной шрифт абзаца1"/>
    <w:uiPriority w:val="99"/>
    <w:rsid w:val="00BD05D7"/>
  </w:style>
  <w:style w:type="character" w:styleId="Strong">
    <w:name w:val="Strong"/>
    <w:basedOn w:val="DefaultParagraphFont"/>
    <w:uiPriority w:val="99"/>
    <w:qFormat/>
    <w:rsid w:val="00BD05D7"/>
    <w:rPr>
      <w:b/>
      <w:bCs/>
    </w:rPr>
  </w:style>
  <w:style w:type="paragraph" w:styleId="TOC1">
    <w:name w:val="toc 1"/>
    <w:basedOn w:val="Normal"/>
    <w:next w:val="Normal"/>
    <w:autoRedefine/>
    <w:uiPriority w:val="99"/>
    <w:semiHidden/>
    <w:rsid w:val="00BD05D7"/>
    <w:pPr>
      <w:widowControl w:val="0"/>
      <w:autoSpaceDE w:val="0"/>
      <w:spacing w:before="82"/>
      <w:ind w:left="1139"/>
    </w:pPr>
    <w:rPr>
      <w:rFonts w:cs="Times New Roman"/>
      <w:sz w:val="28"/>
      <w:szCs w:val="28"/>
    </w:rPr>
  </w:style>
  <w:style w:type="paragraph" w:styleId="TOC3">
    <w:name w:val="toc 3"/>
    <w:basedOn w:val="Normal"/>
    <w:next w:val="Normal"/>
    <w:autoRedefine/>
    <w:uiPriority w:val="99"/>
    <w:semiHidden/>
    <w:rsid w:val="00BD05D7"/>
    <w:pPr>
      <w:spacing w:before="62"/>
      <w:ind w:left="962" w:hanging="423"/>
    </w:pPr>
    <w:rPr>
      <w:rFonts w:cs="Times New Roman"/>
      <w:sz w:val="28"/>
      <w:szCs w:val="28"/>
    </w:rPr>
  </w:style>
  <w:style w:type="paragraph" w:styleId="TOC4">
    <w:name w:val="toc 4"/>
    <w:basedOn w:val="Normal"/>
    <w:next w:val="Normal"/>
    <w:autoRedefine/>
    <w:uiPriority w:val="99"/>
    <w:semiHidden/>
    <w:rsid w:val="00BD05D7"/>
    <w:pPr>
      <w:spacing w:before="62"/>
      <w:ind w:left="928" w:hanging="375"/>
    </w:pPr>
    <w:rPr>
      <w:rFonts w:cs="Times New Roman"/>
      <w:sz w:val="28"/>
      <w:szCs w:val="28"/>
    </w:rPr>
  </w:style>
  <w:style w:type="character" w:customStyle="1" w:styleId="WW8Num1z0">
    <w:name w:val="WW8Num1z0"/>
    <w:uiPriority w:val="99"/>
    <w:rsid w:val="00BD05D7"/>
  </w:style>
  <w:style w:type="character" w:customStyle="1" w:styleId="WW8Num1z1">
    <w:name w:val="WW8Num1z1"/>
    <w:uiPriority w:val="99"/>
    <w:rsid w:val="00BD05D7"/>
  </w:style>
  <w:style w:type="character" w:customStyle="1" w:styleId="WW8Num1z2">
    <w:name w:val="WW8Num1z2"/>
    <w:uiPriority w:val="99"/>
    <w:rsid w:val="00BD05D7"/>
  </w:style>
  <w:style w:type="character" w:customStyle="1" w:styleId="WW8Num1z3">
    <w:name w:val="WW8Num1z3"/>
    <w:uiPriority w:val="99"/>
    <w:rsid w:val="00BD05D7"/>
  </w:style>
  <w:style w:type="character" w:customStyle="1" w:styleId="WW8Num1z4">
    <w:name w:val="WW8Num1z4"/>
    <w:uiPriority w:val="99"/>
    <w:rsid w:val="00BD05D7"/>
  </w:style>
  <w:style w:type="character" w:customStyle="1" w:styleId="WW8Num1z5">
    <w:name w:val="WW8Num1z5"/>
    <w:uiPriority w:val="99"/>
    <w:rsid w:val="00BD05D7"/>
  </w:style>
  <w:style w:type="character" w:customStyle="1" w:styleId="WW8Num1z6">
    <w:name w:val="WW8Num1z6"/>
    <w:uiPriority w:val="99"/>
    <w:rsid w:val="00BD05D7"/>
  </w:style>
  <w:style w:type="character" w:customStyle="1" w:styleId="WW8Num1z7">
    <w:name w:val="WW8Num1z7"/>
    <w:uiPriority w:val="99"/>
    <w:rsid w:val="00BD05D7"/>
  </w:style>
  <w:style w:type="character" w:customStyle="1" w:styleId="WW8Num1z8">
    <w:name w:val="WW8Num1z8"/>
    <w:uiPriority w:val="99"/>
    <w:rsid w:val="00BD05D7"/>
  </w:style>
  <w:style w:type="character" w:customStyle="1" w:styleId="4">
    <w:name w:val="Основной шрифт абзаца4"/>
    <w:uiPriority w:val="99"/>
    <w:rsid w:val="00BD05D7"/>
  </w:style>
  <w:style w:type="character" w:customStyle="1" w:styleId="3">
    <w:name w:val="Основной шрифт абзаца3"/>
    <w:uiPriority w:val="99"/>
    <w:rsid w:val="00BD05D7"/>
  </w:style>
  <w:style w:type="character" w:customStyle="1" w:styleId="WW8Num2z0">
    <w:name w:val="WW8Num2z0"/>
    <w:uiPriority w:val="99"/>
    <w:rsid w:val="00BD05D7"/>
    <w:rPr>
      <w:rFonts w:ascii="Times New Roman" w:hAnsi="Times New Roman" w:cs="Times New Roman"/>
      <w:sz w:val="22"/>
      <w:szCs w:val="22"/>
    </w:rPr>
  </w:style>
  <w:style w:type="character" w:customStyle="1" w:styleId="WW8Num3z0">
    <w:name w:val="WW8Num3z0"/>
    <w:uiPriority w:val="99"/>
    <w:rsid w:val="00BD05D7"/>
    <w:rPr>
      <w:rFonts w:ascii="Times New Roman" w:hAnsi="Times New Roman" w:cs="Times New Roman"/>
      <w:w w:val="100"/>
      <w:sz w:val="22"/>
      <w:szCs w:val="22"/>
      <w:lang w:val="ru-RU"/>
    </w:rPr>
  </w:style>
  <w:style w:type="character" w:customStyle="1" w:styleId="WW8Num4z0">
    <w:name w:val="WW8Num4z0"/>
    <w:uiPriority w:val="99"/>
    <w:rsid w:val="00BD05D7"/>
    <w:rPr>
      <w:sz w:val="22"/>
      <w:szCs w:val="22"/>
      <w:lang w:val="uk-UA"/>
    </w:rPr>
  </w:style>
  <w:style w:type="character" w:customStyle="1" w:styleId="WW8Num5z0">
    <w:name w:val="WW8Num5z0"/>
    <w:uiPriority w:val="99"/>
    <w:rsid w:val="00BD05D7"/>
    <w:rPr>
      <w:rFonts w:ascii="Times New Roman" w:hAnsi="Times New Roman" w:cs="Times New Roman"/>
      <w:w w:val="99"/>
      <w:sz w:val="22"/>
      <w:szCs w:val="22"/>
      <w:lang w:val="ru-RU"/>
    </w:rPr>
  </w:style>
  <w:style w:type="character" w:customStyle="1" w:styleId="WW8Num6z0">
    <w:name w:val="WW8Num6z0"/>
    <w:uiPriority w:val="99"/>
    <w:rsid w:val="00BD05D7"/>
    <w:rPr>
      <w:lang w:val="uk-UA"/>
    </w:rPr>
  </w:style>
  <w:style w:type="character" w:customStyle="1" w:styleId="WW8Num6z1">
    <w:name w:val="WW8Num6z1"/>
    <w:uiPriority w:val="99"/>
    <w:rsid w:val="00BD05D7"/>
    <w:rPr>
      <w:rFonts w:ascii="Times New Roman" w:hAnsi="Times New Roman" w:cs="Times New Roman"/>
      <w:w w:val="99"/>
      <w:sz w:val="22"/>
      <w:szCs w:val="22"/>
      <w:lang w:val="uk-UA"/>
    </w:rPr>
  </w:style>
  <w:style w:type="character" w:customStyle="1" w:styleId="WW8Num6z2">
    <w:name w:val="WW8Num6z2"/>
    <w:uiPriority w:val="99"/>
    <w:rsid w:val="00BD05D7"/>
    <w:rPr>
      <w:rFonts w:ascii="Symbol" w:hAnsi="Symbol" w:cs="Symbol"/>
      <w:lang w:val="uk-UA"/>
    </w:rPr>
  </w:style>
  <w:style w:type="character" w:customStyle="1" w:styleId="2">
    <w:name w:val="Основной шрифт абзаца2"/>
    <w:uiPriority w:val="99"/>
    <w:rsid w:val="00BD05D7"/>
  </w:style>
  <w:style w:type="character" w:customStyle="1" w:styleId="WW8Num2z1">
    <w:name w:val="WW8Num2z1"/>
    <w:uiPriority w:val="99"/>
    <w:rsid w:val="00BD05D7"/>
  </w:style>
  <w:style w:type="character" w:customStyle="1" w:styleId="WW8Num3z1">
    <w:name w:val="WW8Num3z1"/>
    <w:uiPriority w:val="99"/>
    <w:rsid w:val="00BD05D7"/>
    <w:rPr>
      <w:lang w:val="ru-RU"/>
    </w:rPr>
  </w:style>
  <w:style w:type="character" w:customStyle="1" w:styleId="WW8Num4z1">
    <w:name w:val="WW8Num4z1"/>
    <w:uiPriority w:val="99"/>
    <w:rsid w:val="00BD05D7"/>
    <w:rPr>
      <w:rFonts w:ascii="Times New Roman" w:hAnsi="Times New Roman" w:cs="Times New Roman"/>
      <w:w w:val="100"/>
      <w:sz w:val="28"/>
      <w:szCs w:val="28"/>
      <w:lang w:val="uk-UA"/>
    </w:rPr>
  </w:style>
  <w:style w:type="character" w:customStyle="1" w:styleId="WW8Num4z2">
    <w:name w:val="WW8Num4z2"/>
    <w:uiPriority w:val="99"/>
    <w:rsid w:val="00BD05D7"/>
    <w:rPr>
      <w:lang w:val="uk-UA"/>
    </w:rPr>
  </w:style>
  <w:style w:type="character" w:customStyle="1" w:styleId="WW8Num5z1">
    <w:name w:val="WW8Num5z1"/>
    <w:uiPriority w:val="99"/>
    <w:rsid w:val="00BD05D7"/>
  </w:style>
  <w:style w:type="character" w:customStyle="1" w:styleId="WW8Num7z0">
    <w:name w:val="WW8Num7z0"/>
    <w:uiPriority w:val="99"/>
    <w:rsid w:val="00BD05D7"/>
    <w:rPr>
      <w:rFonts w:ascii="Wingdings" w:eastAsia="Times New Roman" w:hAnsi="Wingdings" w:cs="Wingdings"/>
      <w:color w:val="auto"/>
      <w:w w:val="99"/>
      <w:sz w:val="14"/>
      <w:szCs w:val="14"/>
      <w:lang w:val="ru-RU"/>
    </w:rPr>
  </w:style>
  <w:style w:type="character" w:customStyle="1" w:styleId="WW8Num7z1">
    <w:name w:val="WW8Num7z1"/>
    <w:uiPriority w:val="99"/>
    <w:rsid w:val="00BD05D7"/>
    <w:rPr>
      <w:lang w:val="ru-RU"/>
    </w:rPr>
  </w:style>
  <w:style w:type="character" w:customStyle="1" w:styleId="WW8Num8z0">
    <w:name w:val="WW8Num8z0"/>
    <w:uiPriority w:val="99"/>
    <w:rsid w:val="00BD05D7"/>
    <w:rPr>
      <w:rFonts w:ascii="Times New Roman" w:hAnsi="Times New Roman" w:cs="Times New Roman"/>
      <w:w w:val="100"/>
      <w:sz w:val="22"/>
      <w:szCs w:val="22"/>
    </w:rPr>
  </w:style>
  <w:style w:type="character" w:customStyle="1" w:styleId="WW8Num8z1">
    <w:name w:val="WW8Num8z1"/>
    <w:uiPriority w:val="99"/>
    <w:rsid w:val="00BD05D7"/>
  </w:style>
  <w:style w:type="character" w:customStyle="1" w:styleId="WW8Num9z0">
    <w:name w:val="WW8Num9z0"/>
    <w:uiPriority w:val="99"/>
    <w:rsid w:val="00BD05D7"/>
    <w:rPr>
      <w:sz w:val="22"/>
      <w:szCs w:val="22"/>
      <w:lang w:val="uk-UA"/>
    </w:rPr>
  </w:style>
  <w:style w:type="character" w:customStyle="1" w:styleId="WW8Num9z1">
    <w:name w:val="WW8Num9z1"/>
    <w:uiPriority w:val="99"/>
    <w:rsid w:val="00BD05D7"/>
  </w:style>
  <w:style w:type="character" w:customStyle="1" w:styleId="WW8Num9z2">
    <w:name w:val="WW8Num9z2"/>
    <w:uiPriority w:val="99"/>
    <w:rsid w:val="00BD05D7"/>
  </w:style>
  <w:style w:type="character" w:customStyle="1" w:styleId="WW8Num9z3">
    <w:name w:val="WW8Num9z3"/>
    <w:uiPriority w:val="99"/>
    <w:rsid w:val="00BD05D7"/>
  </w:style>
  <w:style w:type="character" w:customStyle="1" w:styleId="WW8Num9z4">
    <w:name w:val="WW8Num9z4"/>
    <w:uiPriority w:val="99"/>
    <w:rsid w:val="00BD05D7"/>
  </w:style>
  <w:style w:type="character" w:customStyle="1" w:styleId="WW8Num9z5">
    <w:name w:val="WW8Num9z5"/>
    <w:uiPriority w:val="99"/>
    <w:rsid w:val="00BD05D7"/>
  </w:style>
  <w:style w:type="character" w:customStyle="1" w:styleId="WW8Num9z6">
    <w:name w:val="WW8Num9z6"/>
    <w:uiPriority w:val="99"/>
    <w:rsid w:val="00BD05D7"/>
  </w:style>
  <w:style w:type="character" w:customStyle="1" w:styleId="WW8Num9z7">
    <w:name w:val="WW8Num9z7"/>
    <w:uiPriority w:val="99"/>
    <w:rsid w:val="00BD05D7"/>
  </w:style>
  <w:style w:type="character" w:customStyle="1" w:styleId="WW8Num9z8">
    <w:name w:val="WW8Num9z8"/>
    <w:uiPriority w:val="99"/>
    <w:rsid w:val="00BD05D7"/>
  </w:style>
  <w:style w:type="character" w:customStyle="1" w:styleId="WW8Num10z0">
    <w:name w:val="WW8Num10z0"/>
    <w:uiPriority w:val="99"/>
    <w:rsid w:val="00BD05D7"/>
    <w:rPr>
      <w:rFonts w:ascii="Wingdings" w:eastAsia="Times New Roman" w:hAnsi="Wingdings" w:cs="Wingdings"/>
      <w:color w:val="auto"/>
      <w:w w:val="99"/>
      <w:sz w:val="14"/>
      <w:szCs w:val="14"/>
      <w:lang w:val="ru-RU"/>
    </w:rPr>
  </w:style>
  <w:style w:type="character" w:customStyle="1" w:styleId="WW8Num10z2">
    <w:name w:val="WW8Num10z2"/>
    <w:uiPriority w:val="99"/>
    <w:rsid w:val="00BD05D7"/>
    <w:rPr>
      <w:lang w:val="ru-RU"/>
    </w:rPr>
  </w:style>
  <w:style w:type="character" w:customStyle="1" w:styleId="WW8Num11z0">
    <w:name w:val="WW8Num11z0"/>
    <w:uiPriority w:val="99"/>
    <w:rsid w:val="00BD05D7"/>
  </w:style>
  <w:style w:type="character" w:customStyle="1" w:styleId="WW8Num12z0">
    <w:name w:val="WW8Num12z0"/>
    <w:uiPriority w:val="99"/>
    <w:rsid w:val="00BD05D7"/>
    <w:rPr>
      <w:rFonts w:ascii="Wingdings" w:eastAsia="Times New Roman" w:hAnsi="Wingdings" w:cs="Wingdings"/>
      <w:color w:val="auto"/>
      <w:w w:val="99"/>
      <w:sz w:val="14"/>
      <w:szCs w:val="14"/>
      <w:lang w:val="ru-RU"/>
    </w:rPr>
  </w:style>
  <w:style w:type="character" w:customStyle="1" w:styleId="WW8Num12z1">
    <w:name w:val="WW8Num12z1"/>
    <w:uiPriority w:val="99"/>
    <w:rsid w:val="00BD05D7"/>
    <w:rPr>
      <w:lang w:val="ru-RU"/>
    </w:rPr>
  </w:style>
  <w:style w:type="character" w:customStyle="1" w:styleId="WW8Num13z0">
    <w:name w:val="WW8Num13z0"/>
    <w:uiPriority w:val="99"/>
    <w:rsid w:val="00BD05D7"/>
    <w:rPr>
      <w:rFonts w:ascii="Times New Roman" w:hAnsi="Times New Roman" w:cs="Times New Roman"/>
      <w:w w:val="99"/>
      <w:sz w:val="22"/>
      <w:szCs w:val="22"/>
      <w:lang w:val="ru-RU"/>
    </w:rPr>
  </w:style>
  <w:style w:type="character" w:customStyle="1" w:styleId="WW8Num13z1">
    <w:name w:val="WW8Num13z1"/>
    <w:uiPriority w:val="99"/>
    <w:rsid w:val="00BD05D7"/>
  </w:style>
  <w:style w:type="character" w:customStyle="1" w:styleId="WW8Num14z0">
    <w:name w:val="WW8Num14z0"/>
    <w:uiPriority w:val="99"/>
    <w:rsid w:val="00BD05D7"/>
    <w:rPr>
      <w:rFonts w:ascii="Times New Roman" w:hAnsi="Times New Roman" w:cs="Times New Roman"/>
      <w:spacing w:val="0"/>
      <w:w w:val="100"/>
      <w:sz w:val="22"/>
      <w:szCs w:val="22"/>
    </w:rPr>
  </w:style>
  <w:style w:type="character" w:customStyle="1" w:styleId="WW8Num14z1">
    <w:name w:val="WW8Num14z1"/>
    <w:uiPriority w:val="99"/>
    <w:rsid w:val="00BD05D7"/>
  </w:style>
  <w:style w:type="character" w:customStyle="1" w:styleId="WW8Num15z0">
    <w:name w:val="WW8Num15z0"/>
    <w:uiPriority w:val="99"/>
    <w:rsid w:val="00BD05D7"/>
    <w:rPr>
      <w:rFonts w:ascii="Wingdings" w:eastAsia="Times New Roman" w:hAnsi="Wingdings" w:cs="Wingdings"/>
      <w:color w:val="auto"/>
      <w:w w:val="99"/>
      <w:sz w:val="14"/>
      <w:szCs w:val="14"/>
      <w:lang w:val="ru-RU"/>
    </w:rPr>
  </w:style>
  <w:style w:type="character" w:customStyle="1" w:styleId="WW8Num15z1">
    <w:name w:val="WW8Num15z1"/>
    <w:uiPriority w:val="99"/>
    <w:rsid w:val="00BD05D7"/>
    <w:rPr>
      <w:lang w:val="ru-RU"/>
    </w:rPr>
  </w:style>
  <w:style w:type="character" w:customStyle="1" w:styleId="WW8Num16z0">
    <w:name w:val="WW8Num16z0"/>
    <w:uiPriority w:val="99"/>
    <w:rsid w:val="00BD05D7"/>
    <w:rPr>
      <w:rFonts w:ascii="Times New Roman" w:hAnsi="Times New Roman" w:cs="Times New Roman"/>
      <w:w w:val="100"/>
      <w:sz w:val="22"/>
      <w:szCs w:val="22"/>
    </w:rPr>
  </w:style>
  <w:style w:type="character" w:customStyle="1" w:styleId="WW8Num16z1">
    <w:name w:val="WW8Num16z1"/>
    <w:uiPriority w:val="99"/>
    <w:rsid w:val="00BD05D7"/>
  </w:style>
  <w:style w:type="character" w:customStyle="1" w:styleId="WW8Num17z0">
    <w:name w:val="WW8Num17z0"/>
    <w:uiPriority w:val="99"/>
    <w:rsid w:val="00BD05D7"/>
    <w:rPr>
      <w:spacing w:val="0"/>
      <w:w w:val="100"/>
    </w:rPr>
  </w:style>
  <w:style w:type="character" w:customStyle="1" w:styleId="WW8Num17z1">
    <w:name w:val="WW8Num17z1"/>
    <w:uiPriority w:val="99"/>
    <w:rsid w:val="00BD05D7"/>
    <w:rPr>
      <w:rFonts w:ascii="Times New Roman" w:hAnsi="Times New Roman" w:cs="Times New Roman"/>
      <w:spacing w:val="0"/>
      <w:w w:val="100"/>
      <w:sz w:val="28"/>
      <w:szCs w:val="28"/>
    </w:rPr>
  </w:style>
  <w:style w:type="character" w:customStyle="1" w:styleId="WW8Num17z2">
    <w:name w:val="WW8Num17z2"/>
    <w:uiPriority w:val="99"/>
    <w:rsid w:val="00BD05D7"/>
  </w:style>
  <w:style w:type="character" w:customStyle="1" w:styleId="a">
    <w:name w:val="Основний текст_"/>
    <w:uiPriority w:val="99"/>
    <w:rsid w:val="00BD05D7"/>
    <w:rPr>
      <w:sz w:val="27"/>
      <w:szCs w:val="27"/>
      <w:shd w:val="clear" w:color="auto" w:fill="FFFFFF"/>
    </w:rPr>
  </w:style>
  <w:style w:type="character" w:customStyle="1" w:styleId="40">
    <w:name w:val="Знак Знак4"/>
    <w:uiPriority w:val="99"/>
    <w:rsid w:val="00BD05D7"/>
    <w:rPr>
      <w:sz w:val="24"/>
      <w:szCs w:val="24"/>
      <w:lang w:val="en-US"/>
    </w:rPr>
  </w:style>
  <w:style w:type="character" w:customStyle="1" w:styleId="7">
    <w:name w:val="Знак Знак7"/>
    <w:uiPriority w:val="99"/>
    <w:rsid w:val="00BD05D7"/>
    <w:rPr>
      <w:rFonts w:ascii="Cambria" w:hAnsi="Cambria" w:cs="Cambria"/>
      <w:b/>
      <w:bCs/>
      <w:kern w:val="2"/>
      <w:sz w:val="32"/>
      <w:szCs w:val="32"/>
      <w:lang w:val="uk-UA"/>
    </w:rPr>
  </w:style>
  <w:style w:type="character" w:customStyle="1" w:styleId="6">
    <w:name w:val="Знак Знак6"/>
    <w:uiPriority w:val="99"/>
    <w:rsid w:val="00BD05D7"/>
    <w:rPr>
      <w:rFonts w:ascii="Cambria" w:hAnsi="Cambria" w:cs="Cambria"/>
      <w:b/>
      <w:bCs/>
      <w:i/>
      <w:iCs/>
      <w:sz w:val="28"/>
      <w:szCs w:val="28"/>
      <w:lang w:val="uk-UA"/>
    </w:rPr>
  </w:style>
  <w:style w:type="character" w:customStyle="1" w:styleId="30">
    <w:name w:val="Знак Знак3"/>
    <w:uiPriority w:val="99"/>
    <w:rsid w:val="00BD05D7"/>
    <w:rPr>
      <w:rFonts w:ascii="Calibri" w:hAnsi="Calibri" w:cs="Calibri"/>
      <w:lang w:val="uk-UA"/>
    </w:rPr>
  </w:style>
  <w:style w:type="character" w:customStyle="1" w:styleId="20">
    <w:name w:val="Знак Знак2"/>
    <w:uiPriority w:val="99"/>
    <w:rsid w:val="00BD05D7"/>
    <w:rPr>
      <w:rFonts w:ascii="Calibri" w:hAnsi="Calibri" w:cs="Calibri"/>
      <w:sz w:val="16"/>
      <w:szCs w:val="16"/>
      <w:lang w:val="uk-UA"/>
    </w:rPr>
  </w:style>
  <w:style w:type="character" w:customStyle="1" w:styleId="10">
    <w:name w:val="Знак Знак1"/>
    <w:uiPriority w:val="99"/>
    <w:rsid w:val="00BD05D7"/>
    <w:rPr>
      <w:rFonts w:ascii="Calibri" w:hAnsi="Calibri" w:cs="Calibri"/>
      <w:lang w:val="uk-UA"/>
    </w:rPr>
  </w:style>
  <w:style w:type="character" w:customStyle="1" w:styleId="a0">
    <w:name w:val="Знак Знак"/>
    <w:uiPriority w:val="99"/>
    <w:rsid w:val="00BD05D7"/>
    <w:rPr>
      <w:rFonts w:ascii="Calibri" w:eastAsia="Times New Roman" w:hAnsi="Calibri" w:cs="Calibri"/>
      <w:sz w:val="16"/>
      <w:szCs w:val="16"/>
      <w:lang w:val="uk-UA"/>
    </w:rPr>
  </w:style>
  <w:style w:type="character" w:customStyle="1" w:styleId="fontstyle01">
    <w:name w:val="fontstyle01"/>
    <w:uiPriority w:val="99"/>
    <w:rsid w:val="00BD05D7"/>
    <w:rPr>
      <w:rFonts w:ascii="CenturyGothic" w:hAnsi="CenturyGothic" w:cs="CenturyGothic"/>
      <w:color w:val="auto"/>
      <w:sz w:val="20"/>
      <w:szCs w:val="20"/>
    </w:rPr>
  </w:style>
  <w:style w:type="character" w:customStyle="1" w:styleId="apple-converted-space">
    <w:name w:val="apple-converted-space"/>
    <w:basedOn w:val="1"/>
    <w:uiPriority w:val="99"/>
    <w:rsid w:val="00BD05D7"/>
  </w:style>
  <w:style w:type="character" w:customStyle="1" w:styleId="grame">
    <w:name w:val="grame"/>
    <w:basedOn w:val="1"/>
    <w:uiPriority w:val="99"/>
    <w:rsid w:val="00BD05D7"/>
  </w:style>
  <w:style w:type="character" w:customStyle="1" w:styleId="5">
    <w:name w:val="Знак Знак5"/>
    <w:uiPriority w:val="99"/>
    <w:rsid w:val="00BD05D7"/>
    <w:rPr>
      <w:rFonts w:ascii="Calibri Light" w:hAnsi="Calibri Light" w:cs="Calibri Light"/>
      <w:b/>
      <w:bCs/>
      <w:sz w:val="26"/>
      <w:szCs w:val="26"/>
    </w:rPr>
  </w:style>
  <w:style w:type="character" w:customStyle="1" w:styleId="ListLabel136">
    <w:name w:val="ListLabel 136"/>
    <w:uiPriority w:val="99"/>
    <w:rsid w:val="00BD05D7"/>
    <w:rPr>
      <w:lang w:val="uk-UA"/>
    </w:rPr>
  </w:style>
  <w:style w:type="character" w:customStyle="1" w:styleId="ListLabel137">
    <w:name w:val="ListLabel 137"/>
    <w:uiPriority w:val="99"/>
    <w:rsid w:val="00BD05D7"/>
    <w:rPr>
      <w:rFonts w:ascii="Times New Roman" w:hAnsi="Times New Roman" w:cs="Times New Roman"/>
      <w:b/>
      <w:bCs/>
      <w:w w:val="99"/>
      <w:sz w:val="28"/>
      <w:szCs w:val="28"/>
      <w:lang w:val="uk-UA"/>
    </w:rPr>
  </w:style>
  <w:style w:type="character" w:customStyle="1" w:styleId="ListLabel138">
    <w:name w:val="ListLabel 138"/>
    <w:uiPriority w:val="99"/>
    <w:rsid w:val="00BD05D7"/>
    <w:rPr>
      <w:rFonts w:eastAsia="Times New Roman"/>
      <w:w w:val="99"/>
      <w:sz w:val="24"/>
      <w:szCs w:val="24"/>
      <w:lang w:val="uk-UA"/>
    </w:rPr>
  </w:style>
  <w:style w:type="character" w:customStyle="1" w:styleId="ListLabel139">
    <w:name w:val="ListLabel 139"/>
    <w:uiPriority w:val="99"/>
    <w:rsid w:val="00BD05D7"/>
    <w:rPr>
      <w:lang w:val="uk-UA"/>
    </w:rPr>
  </w:style>
  <w:style w:type="character" w:customStyle="1" w:styleId="ListLabel140">
    <w:name w:val="ListLabel 140"/>
    <w:uiPriority w:val="99"/>
    <w:rsid w:val="00BD05D7"/>
    <w:rPr>
      <w:lang w:val="uk-UA"/>
    </w:rPr>
  </w:style>
  <w:style w:type="character" w:customStyle="1" w:styleId="ListLabel141">
    <w:name w:val="ListLabel 141"/>
    <w:uiPriority w:val="99"/>
    <w:rsid w:val="00BD05D7"/>
    <w:rPr>
      <w:lang w:val="uk-UA"/>
    </w:rPr>
  </w:style>
  <w:style w:type="character" w:customStyle="1" w:styleId="ListLabel142">
    <w:name w:val="ListLabel 142"/>
    <w:uiPriority w:val="99"/>
    <w:rsid w:val="00BD05D7"/>
    <w:rPr>
      <w:lang w:val="uk-UA"/>
    </w:rPr>
  </w:style>
  <w:style w:type="character" w:customStyle="1" w:styleId="ListLabel143">
    <w:name w:val="ListLabel 143"/>
    <w:uiPriority w:val="99"/>
    <w:rsid w:val="00BD05D7"/>
    <w:rPr>
      <w:lang w:val="uk-UA"/>
    </w:rPr>
  </w:style>
  <w:style w:type="character" w:customStyle="1" w:styleId="ListLabel144">
    <w:name w:val="ListLabel 144"/>
    <w:uiPriority w:val="99"/>
    <w:rsid w:val="00BD05D7"/>
    <w:rPr>
      <w:lang w:val="uk-UA"/>
    </w:rPr>
  </w:style>
  <w:style w:type="character" w:customStyle="1" w:styleId="ListLabel1432">
    <w:name w:val="ListLabel 1432"/>
    <w:uiPriority w:val="99"/>
    <w:rsid w:val="00BD05D7"/>
    <w:rPr>
      <w:lang w:val="uk-UA"/>
    </w:rPr>
  </w:style>
  <w:style w:type="character" w:customStyle="1" w:styleId="ListLabel1433">
    <w:name w:val="ListLabel 1433"/>
    <w:uiPriority w:val="99"/>
    <w:rsid w:val="00BD05D7"/>
    <w:rPr>
      <w:rFonts w:ascii="Times New Roman" w:hAnsi="Times New Roman" w:cs="Times New Roman"/>
      <w:w w:val="99"/>
      <w:sz w:val="22"/>
      <w:szCs w:val="22"/>
      <w:lang w:val="uk-UA"/>
    </w:rPr>
  </w:style>
  <w:style w:type="character" w:customStyle="1" w:styleId="ListLabel1434">
    <w:name w:val="ListLabel 1434"/>
    <w:uiPriority w:val="99"/>
    <w:rsid w:val="00BD05D7"/>
    <w:rPr>
      <w:lang w:val="uk-UA"/>
    </w:rPr>
  </w:style>
  <w:style w:type="character" w:customStyle="1" w:styleId="ListLabel1435">
    <w:name w:val="ListLabel 1435"/>
    <w:uiPriority w:val="99"/>
    <w:rsid w:val="00BD05D7"/>
    <w:rPr>
      <w:lang w:val="uk-UA"/>
    </w:rPr>
  </w:style>
  <w:style w:type="character" w:customStyle="1" w:styleId="ListLabel1436">
    <w:name w:val="ListLabel 1436"/>
    <w:uiPriority w:val="99"/>
    <w:rsid w:val="00BD05D7"/>
    <w:rPr>
      <w:lang w:val="uk-UA"/>
    </w:rPr>
  </w:style>
  <w:style w:type="character" w:customStyle="1" w:styleId="ListLabel1437">
    <w:name w:val="ListLabel 1437"/>
    <w:uiPriority w:val="99"/>
    <w:rsid w:val="00BD05D7"/>
    <w:rPr>
      <w:lang w:val="uk-UA"/>
    </w:rPr>
  </w:style>
  <w:style w:type="character" w:customStyle="1" w:styleId="ListLabel1438">
    <w:name w:val="ListLabel 1438"/>
    <w:uiPriority w:val="99"/>
    <w:rsid w:val="00BD05D7"/>
    <w:rPr>
      <w:lang w:val="uk-UA"/>
    </w:rPr>
  </w:style>
  <w:style w:type="character" w:customStyle="1" w:styleId="ListLabel1439">
    <w:name w:val="ListLabel 1439"/>
    <w:uiPriority w:val="99"/>
    <w:rsid w:val="00BD05D7"/>
    <w:rPr>
      <w:lang w:val="uk-UA"/>
    </w:rPr>
  </w:style>
  <w:style w:type="character" w:customStyle="1" w:styleId="ListLabel1440">
    <w:name w:val="ListLabel 1440"/>
    <w:uiPriority w:val="99"/>
    <w:rsid w:val="00BD05D7"/>
    <w:rPr>
      <w:lang w:val="uk-UA"/>
    </w:rPr>
  </w:style>
  <w:style w:type="character" w:customStyle="1" w:styleId="a1">
    <w:name w:val="Символ нумерації"/>
    <w:uiPriority w:val="99"/>
    <w:rsid w:val="00BD05D7"/>
  </w:style>
  <w:style w:type="paragraph" w:customStyle="1" w:styleId="21">
    <w:name w:val="Заголовок2"/>
    <w:basedOn w:val="Normal"/>
    <w:next w:val="BodyText"/>
    <w:uiPriority w:val="99"/>
    <w:rsid w:val="00BD05D7"/>
    <w:pPr>
      <w:keepNext/>
      <w:spacing w:before="240" w:after="120"/>
    </w:pPr>
    <w:rPr>
      <w:rFonts w:ascii="Liberation Sans" w:eastAsia="Microsoft YaHei" w:hAnsi="Liberation Sans" w:cs="Liberation Sans"/>
      <w:sz w:val="28"/>
      <w:szCs w:val="28"/>
    </w:rPr>
  </w:style>
  <w:style w:type="paragraph" w:customStyle="1" w:styleId="a2">
    <w:name w:val="Покажчик"/>
    <w:basedOn w:val="Normal"/>
    <w:uiPriority w:val="99"/>
    <w:rsid w:val="00BD05D7"/>
    <w:pPr>
      <w:suppressLineNumbers/>
    </w:pPr>
  </w:style>
  <w:style w:type="paragraph" w:customStyle="1" w:styleId="31">
    <w:name w:val="Название объекта3"/>
    <w:basedOn w:val="Normal"/>
    <w:uiPriority w:val="99"/>
    <w:rsid w:val="00BD05D7"/>
    <w:pPr>
      <w:suppressLineNumbers/>
      <w:spacing w:before="120" w:after="120"/>
    </w:pPr>
    <w:rPr>
      <w:i/>
      <w:iCs/>
      <w:sz w:val="24"/>
      <w:szCs w:val="24"/>
    </w:rPr>
  </w:style>
  <w:style w:type="paragraph" w:customStyle="1" w:styleId="11">
    <w:name w:val="Заголовок1"/>
    <w:basedOn w:val="Normal"/>
    <w:next w:val="BodyText"/>
    <w:uiPriority w:val="99"/>
    <w:rsid w:val="00BD05D7"/>
    <w:pPr>
      <w:keepNext/>
      <w:spacing w:before="240" w:after="120"/>
    </w:pPr>
    <w:rPr>
      <w:rFonts w:ascii="Liberation Sans" w:eastAsia="Microsoft YaHei" w:hAnsi="Liberation Sans" w:cs="Liberation Sans"/>
      <w:sz w:val="28"/>
      <w:szCs w:val="28"/>
    </w:rPr>
  </w:style>
  <w:style w:type="paragraph" w:customStyle="1" w:styleId="22">
    <w:name w:val="Название объекта2"/>
    <w:basedOn w:val="Normal"/>
    <w:uiPriority w:val="99"/>
    <w:rsid w:val="00BD05D7"/>
    <w:pPr>
      <w:suppressLineNumbers/>
      <w:spacing w:before="120" w:after="120"/>
    </w:pPr>
    <w:rPr>
      <w:i/>
      <w:iCs/>
      <w:sz w:val="24"/>
      <w:szCs w:val="24"/>
    </w:rPr>
  </w:style>
  <w:style w:type="paragraph" w:customStyle="1" w:styleId="12">
    <w:name w:val="Название объекта1"/>
    <w:basedOn w:val="Normal"/>
    <w:uiPriority w:val="99"/>
    <w:rsid w:val="00BD05D7"/>
    <w:pPr>
      <w:suppressLineNumbers/>
      <w:spacing w:before="120" w:after="120"/>
    </w:pPr>
    <w:rPr>
      <w:i/>
      <w:iCs/>
      <w:sz w:val="24"/>
      <w:szCs w:val="24"/>
    </w:rPr>
  </w:style>
  <w:style w:type="paragraph" w:customStyle="1" w:styleId="a3">
    <w:name w:val="Верхній і нижній колонтитули"/>
    <w:basedOn w:val="Normal"/>
    <w:uiPriority w:val="99"/>
    <w:rsid w:val="00BD05D7"/>
    <w:pPr>
      <w:suppressLineNumbers/>
      <w:tabs>
        <w:tab w:val="center" w:pos="4819"/>
        <w:tab w:val="right" w:pos="9638"/>
      </w:tabs>
    </w:pPr>
  </w:style>
  <w:style w:type="paragraph" w:customStyle="1" w:styleId="13">
    <w:name w:val="Абзац списка1"/>
    <w:basedOn w:val="Normal"/>
    <w:uiPriority w:val="99"/>
    <w:rsid w:val="00BD05D7"/>
    <w:pPr>
      <w:widowControl w:val="0"/>
      <w:autoSpaceDE w:val="0"/>
      <w:ind w:left="962" w:hanging="360"/>
    </w:pPr>
    <w:rPr>
      <w:rFonts w:cs="Times New Roman"/>
      <w:sz w:val="22"/>
      <w:szCs w:val="22"/>
      <w:lang w:val="en-US"/>
    </w:rPr>
  </w:style>
  <w:style w:type="paragraph" w:customStyle="1" w:styleId="14">
    <w:name w:val="Основний текст1"/>
    <w:basedOn w:val="Normal"/>
    <w:uiPriority w:val="99"/>
    <w:rsid w:val="00BD05D7"/>
    <w:pPr>
      <w:shd w:val="clear" w:color="auto" w:fill="FFFFFF"/>
      <w:spacing w:line="322" w:lineRule="exact"/>
    </w:pPr>
    <w:rPr>
      <w:rFonts w:cs="Times New Roman"/>
      <w:sz w:val="27"/>
      <w:szCs w:val="27"/>
      <w:shd w:val="clear" w:color="auto" w:fill="FFFFFF"/>
      <w:lang w:val="ru-RU" w:eastAsia="ru-RU"/>
    </w:rPr>
  </w:style>
  <w:style w:type="paragraph" w:customStyle="1" w:styleId="TableParagraph">
    <w:name w:val="Table Paragraph"/>
    <w:basedOn w:val="Normal"/>
    <w:uiPriority w:val="99"/>
    <w:rsid w:val="00BD05D7"/>
    <w:pPr>
      <w:widowControl w:val="0"/>
      <w:autoSpaceDE w:val="0"/>
    </w:pPr>
    <w:rPr>
      <w:rFonts w:cs="Times New Roman"/>
      <w:sz w:val="22"/>
      <w:szCs w:val="22"/>
      <w:lang w:val="en-US"/>
    </w:rPr>
  </w:style>
  <w:style w:type="paragraph" w:styleId="ListParagraph">
    <w:name w:val="List Paragraph"/>
    <w:basedOn w:val="Normal"/>
    <w:uiPriority w:val="99"/>
    <w:qFormat/>
    <w:rsid w:val="00BD05D7"/>
    <w:pPr>
      <w:widowControl w:val="0"/>
      <w:autoSpaceDE w:val="0"/>
      <w:ind w:left="962" w:hanging="360"/>
    </w:pPr>
    <w:rPr>
      <w:rFonts w:cs="Times New Roman"/>
      <w:sz w:val="22"/>
      <w:szCs w:val="22"/>
      <w:lang w:val="en-US"/>
    </w:rPr>
  </w:style>
  <w:style w:type="paragraph" w:customStyle="1" w:styleId="310">
    <w:name w:val="Основной текст 31"/>
    <w:basedOn w:val="Normal"/>
    <w:uiPriority w:val="99"/>
    <w:rsid w:val="00BD05D7"/>
    <w:pPr>
      <w:spacing w:after="120"/>
    </w:pPr>
    <w:rPr>
      <w:sz w:val="16"/>
      <w:szCs w:val="16"/>
    </w:rPr>
  </w:style>
  <w:style w:type="paragraph" w:customStyle="1" w:styleId="210">
    <w:name w:val="Основной текст с отступом 21"/>
    <w:basedOn w:val="Normal"/>
    <w:uiPriority w:val="99"/>
    <w:rsid w:val="00BD05D7"/>
    <w:pPr>
      <w:spacing w:after="120" w:line="480" w:lineRule="auto"/>
      <w:ind w:left="283"/>
    </w:pPr>
  </w:style>
  <w:style w:type="paragraph" w:customStyle="1" w:styleId="311">
    <w:name w:val="Основной текст с отступом 31"/>
    <w:basedOn w:val="Normal"/>
    <w:uiPriority w:val="99"/>
    <w:rsid w:val="00BD05D7"/>
    <w:pPr>
      <w:spacing w:after="120" w:line="276" w:lineRule="auto"/>
      <w:ind w:left="283"/>
    </w:pPr>
    <w:rPr>
      <w:sz w:val="16"/>
      <w:szCs w:val="16"/>
    </w:rPr>
  </w:style>
  <w:style w:type="paragraph" w:customStyle="1" w:styleId="a4">
    <w:name w:val="Вміст таблиці"/>
    <w:basedOn w:val="Normal"/>
    <w:uiPriority w:val="99"/>
    <w:rsid w:val="00BD05D7"/>
    <w:pPr>
      <w:widowControl w:val="0"/>
      <w:suppressLineNumbers/>
    </w:pPr>
  </w:style>
  <w:style w:type="paragraph" w:customStyle="1" w:styleId="a5">
    <w:name w:val="Заголовок таблиці"/>
    <w:basedOn w:val="a4"/>
    <w:uiPriority w:val="99"/>
    <w:rsid w:val="00BD05D7"/>
    <w:pPr>
      <w:jc w:val="center"/>
    </w:pPr>
    <w:rPr>
      <w:b/>
      <w:bCs/>
    </w:rPr>
  </w:style>
  <w:style w:type="paragraph" w:customStyle="1" w:styleId="a6">
    <w:name w:val="Вміст рамки"/>
    <w:basedOn w:val="Normal"/>
    <w:uiPriority w:val="99"/>
    <w:rsid w:val="00BD05D7"/>
  </w:style>
  <w:style w:type="paragraph" w:customStyle="1" w:styleId="Default">
    <w:name w:val="Default"/>
    <w:uiPriority w:val="99"/>
    <w:rsid w:val="00BD05D7"/>
    <w:pPr>
      <w:widowControl w:val="0"/>
      <w:suppressAutoHyphens/>
    </w:pPr>
    <w:rPr>
      <w:rFonts w:eastAsia="NSimSun"/>
      <w:color w:val="000000"/>
      <w:sz w:val="24"/>
      <w:szCs w:val="24"/>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itlana.sysoieva@hneu.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afgrb.hneu.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ozklad.hneu.edu.ua/schedule/schedule?employee=432138" TargetMode="External"/><Relationship Id="rId4" Type="http://schemas.openxmlformats.org/officeDocument/2006/relationships/webSettings" Target="webSettings.xml"/><Relationship Id="rId9" Type="http://schemas.openxmlformats.org/officeDocument/2006/relationships/hyperlink" Target="http://www.rozklad.hneu.edu.ua/schedule/schedule?employee=432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670</Words>
  <Characters>3821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Спеціальність</dc:title>
  <dc:subject/>
  <dc:creator>www.PHILka.RU</dc:creator>
  <cp:keywords/>
  <dc:description/>
  <cp:lastModifiedBy>Пользователь Windows</cp:lastModifiedBy>
  <cp:revision>6</cp:revision>
  <cp:lastPrinted>2022-06-26T03:55:00Z</cp:lastPrinted>
  <dcterms:created xsi:type="dcterms:W3CDTF">2025-04-10T15:19:00Z</dcterms:created>
  <dcterms:modified xsi:type="dcterms:W3CDTF">2025-04-21T09:19:00Z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